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https://www.velvetjobs.com/job-descriptions/insurance-account-executive</w:t>
        </w:r>
      </w:hyperlink>
    </w:p>
    <w:p>
      <w:pPr>
        <w:pStyle w:val="Heading1"/>
      </w:pPr>
      <w:bookmarkStart w:id="21" w:name="example-of-insurance-account-executive-job-description"/>
      <w:r>
        <w:t xml:space="preserve">Example of Insurance Account Executive Job Description</w:t>
      </w:r>
      <w:bookmarkEnd w:id="21"/>
    </w:p>
    <w:p>
      <w:pPr>
        <w:pStyle w:val="Compact"/>
      </w:pPr>
      <w:r>
        <w:t xml:space="preserve">Our company is growing rapidly and is hiring for an insurance account executive. To join our growing team, please review the list of responsibilities and qualifications.</w:t>
      </w:r>
    </w:p>
    <w:p>
      <w:pPr>
        <w:pStyle w:val="Heading2"/>
      </w:pPr>
      <w:bookmarkStart w:id="22" w:name="responsibilities-for-insurance-account-executive"/>
      <w:r>
        <w:t xml:space="preserve">Responsibilities for insurance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manages the account strategy for specific assigned customer and brings customer feedback from the market (not just roadmap)</w:t>
      </w:r>
    </w:p>
    <w:p>
      <w:pPr>
        <w:pStyle w:val="Compact"/>
        <w:numPr>
          <w:numId w:val="1001"/>
          <w:ilvl w:val="0"/>
        </w:numPr>
      </w:pPr>
      <w:r>
        <w:t xml:space="preserve">Serves as relationship escalation point</w:t>
      </w:r>
    </w:p>
    <w:p>
      <w:pPr>
        <w:pStyle w:val="Compact"/>
        <w:numPr>
          <w:numId w:val="1001"/>
          <w:ilvl w:val="0"/>
        </w:numPr>
      </w:pPr>
      <w:r>
        <w:t xml:space="preserve">Responsible for gaining and maintaining an in-depth knowledge of assigned client account business model, technology platform, products and services utilized, contractual agreements, fee structure, key business contacts and volume/revenue statistics</w:t>
      </w:r>
    </w:p>
    <w:p>
      <w:pPr>
        <w:pStyle w:val="Compact"/>
        <w:numPr>
          <w:numId w:val="1001"/>
          <w:ilvl w:val="0"/>
        </w:numPr>
      </w:pPr>
      <w:r>
        <w:t xml:space="preserve">Maximize account penetration by increasing depth and breadth of TU solutions across customer’s organization</w:t>
      </w:r>
    </w:p>
    <w:p>
      <w:pPr>
        <w:pStyle w:val="Compact"/>
        <w:numPr>
          <w:numId w:val="1001"/>
          <w:ilvl w:val="0"/>
        </w:numPr>
      </w:pPr>
      <w:r>
        <w:t xml:space="preserve">Solve client problems and diffuse escalated matters</w:t>
      </w:r>
    </w:p>
    <w:p>
      <w:pPr>
        <w:pStyle w:val="Compact"/>
        <w:numPr>
          <w:numId w:val="1001"/>
          <w:ilvl w:val="0"/>
        </w:numPr>
      </w:pPr>
      <w:r>
        <w:t xml:space="preserve">Proactively research and stays abreast of industry changes</w:t>
      </w:r>
    </w:p>
    <w:p>
      <w:pPr>
        <w:pStyle w:val="Compact"/>
        <w:numPr>
          <w:numId w:val="1001"/>
          <w:ilvl w:val="0"/>
        </w:numPr>
      </w:pPr>
      <w:r>
        <w:t xml:space="preserve">Meets or exceeds assigned annual sales goals and penetration of the book of business</w:t>
      </w:r>
    </w:p>
    <w:p>
      <w:pPr>
        <w:pStyle w:val="Compact"/>
        <w:numPr>
          <w:numId w:val="1001"/>
          <w:ilvl w:val="0"/>
        </w:numPr>
      </w:pPr>
      <w:r>
        <w:t xml:space="preserve">Participates in product training with Sales Management for Health Plan’s commercial sales segments</w:t>
      </w:r>
    </w:p>
    <w:p>
      <w:pPr>
        <w:pStyle w:val="Compact"/>
        <w:numPr>
          <w:numId w:val="1001"/>
          <w:ilvl w:val="0"/>
        </w:numPr>
      </w:pPr>
      <w:r>
        <w:t xml:space="preserve">Develops best practices and work to implement those based on local market conditions</w:t>
      </w:r>
    </w:p>
    <w:p>
      <w:pPr>
        <w:pStyle w:val="Compact"/>
        <w:numPr>
          <w:numId w:val="1001"/>
          <w:ilvl w:val="0"/>
        </w:numPr>
      </w:pPr>
      <w:r>
        <w:t xml:space="preserve">Reviews and responds to RFP’s, manages internal strategy and participates in major sales and renewal presentations</w:t>
      </w:r>
    </w:p>
    <w:p>
      <w:pPr>
        <w:pStyle w:val="Heading2"/>
      </w:pPr>
      <w:bookmarkStart w:id="23" w:name="qualifications-for-insurance-account-executive"/>
      <w:r>
        <w:t xml:space="preserve">Qualifications for insurance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comfort level to communicate with consumers, potential consumers or fans in an event setting</w:t>
      </w:r>
    </w:p>
    <w:p>
      <w:pPr>
        <w:pStyle w:val="Compact"/>
        <w:numPr>
          <w:numId w:val="1002"/>
          <w:ilvl w:val="0"/>
        </w:numPr>
      </w:pPr>
      <w:r>
        <w:t xml:space="preserve">Strong ability to work as part of a team, demonstrate initiative and solve problems effectively and independently</w:t>
      </w:r>
    </w:p>
    <w:p>
      <w:pPr>
        <w:pStyle w:val="Compact"/>
        <w:numPr>
          <w:numId w:val="1002"/>
          <w:ilvl w:val="0"/>
        </w:numPr>
      </w:pPr>
      <w:r>
        <w:t xml:space="preserve">Valid driver’s license, clean driving record and comfortable driving long distances</w:t>
      </w:r>
    </w:p>
    <w:p>
      <w:pPr>
        <w:pStyle w:val="Compact"/>
        <w:numPr>
          <w:numId w:val="1002"/>
          <w:ilvl w:val="0"/>
        </w:numPr>
      </w:pPr>
      <w:r>
        <w:t xml:space="preserve">Minimum five (5) to seven (7) years of commercial insurance experience required</w:t>
      </w:r>
    </w:p>
    <w:p>
      <w:pPr>
        <w:pStyle w:val="Compact"/>
        <w:numPr>
          <w:numId w:val="1002"/>
          <w:ilvl w:val="0"/>
        </w:numPr>
      </w:pPr>
      <w:r>
        <w:t xml:space="preserve">Proven track record of building, managing and growing a book of business</w:t>
      </w:r>
    </w:p>
    <w:p>
      <w:pPr>
        <w:pStyle w:val="Compact"/>
        <w:numPr>
          <w:numId w:val="1002"/>
          <w:ilvl w:val="0"/>
        </w:numPr>
      </w:pPr>
      <w:r>
        <w:t xml:space="preserve">Seven (7) to ten (10) years of commercial insurance experience in a sales capacity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2021-10-28T13:10:09Z</dcterms:created>
  <dcterms:modified xsi:type="dcterms:W3CDTF">2021-10-28T13:10:09Z</dcterms:modified>
</cp:coreProperties>
</file>