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https://www.velvetjobs.com/job-descriptions/instructor-adjunct</w:t>
        </w:r>
      </w:hyperlink>
    </w:p>
    <w:p>
      <w:pPr>
        <w:pStyle w:val="Heading1"/>
      </w:pPr>
      <w:bookmarkStart w:id="21" w:name="example-of-instructor-adjunct-job-description"/>
      <w:r>
        <w:t xml:space="preserve">Example of Instructor Adjunct Job Description</w:t>
      </w:r>
      <w:bookmarkEnd w:id="21"/>
    </w:p>
    <w:p>
      <w:pPr>
        <w:pStyle w:val="Compact"/>
      </w:pPr>
      <w:r>
        <w:t xml:space="preserve">Our company is looking for an instructor adjunct.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ructor-adjunct"/>
      <w:r>
        <w:t xml:space="preserve">Responsibilities for instructor adjunct</w:t>
      </w:r>
      <w:bookmarkEnd w:id="22"/>
    </w:p>
    <w:p>
      <w:pPr>
        <w:pStyle w:val="Compact"/>
        <w:numPr>
          <w:numId w:val="1001"/>
          <w:ilvl w:val="0"/>
        </w:numPr>
      </w:pPr>
      <w:r>
        <w:t xml:space="preserve">Deliver the School’s TI-HR curriculum to help facilitate and advance students’ skills and knowledge development</w:t>
      </w:r>
    </w:p>
    <w:p>
      <w:pPr>
        <w:pStyle w:val="Compact"/>
        <w:numPr>
          <w:numId w:val="1001"/>
          <w:ilvl w:val="0"/>
        </w:numPr>
      </w:pPr>
      <w:r>
        <w:t xml:space="preserve">Prepares and delivers lectures to graduate students</w:t>
      </w:r>
    </w:p>
    <w:p>
      <w:pPr>
        <w:pStyle w:val="Compact"/>
        <w:numPr>
          <w:numId w:val="1001"/>
          <w:ilvl w:val="0"/>
        </w:numPr>
      </w:pPr>
      <w:r>
        <w:t xml:space="preserve">Supervises and grades students’ work</w:t>
      </w:r>
    </w:p>
    <w:p>
      <w:pPr>
        <w:pStyle w:val="Compact"/>
        <w:numPr>
          <w:numId w:val="1001"/>
          <w:ilvl w:val="0"/>
        </w:numPr>
      </w:pPr>
      <w:r>
        <w:t xml:space="preserve">Prepares course materials such as syllabi, homework assignments, tests, handouts</w:t>
      </w:r>
    </w:p>
    <w:p>
      <w:pPr>
        <w:pStyle w:val="Compact"/>
        <w:numPr>
          <w:numId w:val="1001"/>
          <w:ilvl w:val="0"/>
        </w:numPr>
      </w:pPr>
      <w:r>
        <w:t xml:space="preserve">Collaborates with colleagues to address teaching issues</w:t>
      </w:r>
    </w:p>
    <w:p>
      <w:pPr>
        <w:pStyle w:val="Compact"/>
        <w:numPr>
          <w:numId w:val="1001"/>
          <w:ilvl w:val="0"/>
        </w:numPr>
      </w:pPr>
      <w:r>
        <w:t xml:space="preserve">Duties and responsibilities include three hours of lecture per week</w:t>
      </w:r>
    </w:p>
    <w:p>
      <w:pPr>
        <w:pStyle w:val="Compact"/>
        <w:numPr>
          <w:numId w:val="1001"/>
          <w:ilvl w:val="0"/>
        </w:numPr>
      </w:pPr>
      <w:r>
        <w:t xml:space="preserve">Instructor must be accessible by students in office hours that may meet on campus or via phone/Skype for 3 hours per week</w:t>
      </w:r>
    </w:p>
    <w:p>
      <w:pPr>
        <w:pStyle w:val="Compact"/>
        <w:numPr>
          <w:numId w:val="1001"/>
          <w:ilvl w:val="0"/>
        </w:numPr>
      </w:pPr>
      <w:r>
        <w:t xml:space="preserve">Establishing class schedules and office hours</w:t>
      </w:r>
    </w:p>
    <w:p>
      <w:pPr>
        <w:pStyle w:val="Compact"/>
        <w:numPr>
          <w:numId w:val="1001"/>
          <w:ilvl w:val="0"/>
        </w:numPr>
      </w:pPr>
      <w:r>
        <w:t xml:space="preserve">Submitting book requests, syllabi, grades, and evaluations</w:t>
      </w:r>
    </w:p>
    <w:p>
      <w:pPr>
        <w:pStyle w:val="Compact"/>
        <w:numPr>
          <w:numId w:val="1001"/>
          <w:ilvl w:val="0"/>
        </w:numPr>
      </w:pPr>
      <w:r>
        <w:t xml:space="preserve">Supervising administration interns in the field settings, conduct, supervise research and field based developmental activities in Educational Leadership</w:t>
      </w:r>
    </w:p>
    <w:p>
      <w:pPr>
        <w:pStyle w:val="Heading2"/>
      </w:pPr>
      <w:bookmarkStart w:id="23" w:name="qualifications-for-instructor-adjunct"/>
      <w:r>
        <w:t xml:space="preserve">Qualifications for instructor adjunct</w:t>
      </w:r>
      <w:bookmarkEnd w:id="23"/>
    </w:p>
    <w:p>
      <w:pPr>
        <w:pStyle w:val="Compact"/>
        <w:numPr>
          <w:numId w:val="1002"/>
          <w:ilvl w:val="0"/>
        </w:numPr>
      </w:pPr>
      <w:r>
        <w:t xml:space="preserve">Applicants may be subject to criminal background check and degree verification</w:t>
      </w:r>
    </w:p>
    <w:p>
      <w:pPr>
        <w:pStyle w:val="Compact"/>
        <w:numPr>
          <w:numId w:val="1002"/>
          <w:ilvl w:val="0"/>
        </w:numPr>
      </w:pPr>
      <w:r>
        <w:t xml:space="preserve">Adjunct faculty are hired on an as needed basis for a semester appointment only</w:t>
      </w:r>
    </w:p>
    <w:p>
      <w:pPr>
        <w:pStyle w:val="Compact"/>
        <w:numPr>
          <w:numId w:val="1002"/>
          <w:ilvl w:val="0"/>
        </w:numPr>
      </w:pPr>
      <w:r>
        <w:t xml:space="preserve">This position is posted on a continuous recruit basis</w:t>
      </w:r>
    </w:p>
    <w:p>
      <w:pPr>
        <w:pStyle w:val="Compact"/>
        <w:numPr>
          <w:numId w:val="1002"/>
          <w:ilvl w:val="0"/>
        </w:numPr>
      </w:pPr>
      <w:r>
        <w:t xml:space="preserve">Relevant restaurant operations management experience</w:t>
      </w:r>
    </w:p>
    <w:p>
      <w:pPr>
        <w:pStyle w:val="Compact"/>
        <w:numPr>
          <w:numId w:val="1002"/>
          <w:ilvl w:val="0"/>
        </w:numPr>
      </w:pPr>
      <w:r>
        <w:t xml:space="preserve">Active Unencumbered Alabama Registered nurse license, earned graduate degree in nursing</w:t>
      </w:r>
    </w:p>
    <w:p>
      <w:pPr>
        <w:pStyle w:val="Compact"/>
        <w:numPr>
          <w:numId w:val="1002"/>
          <w:ilvl w:val="0"/>
        </w:numPr>
      </w:pPr>
      <w:r>
        <w:t xml:space="preserve">Must have 3 years of work experience as a 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ructor-adjun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ructor-adjun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