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https://www.velvetjobs.com/job-descriptions/installation-coordinator</w:t>
        </w:r>
      </w:hyperlink>
    </w:p>
    <w:p>
      <w:pPr>
        <w:pStyle w:val="Heading1"/>
      </w:pPr>
      <w:bookmarkStart w:id="21" w:name="example-of-installation-coordinator-job-description"/>
      <w:r>
        <w:t xml:space="preserve">Example of Installation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installation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tallation-coordinator"/>
      <w:r>
        <w:t xml:space="preserve">Responsibilities for installation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timely, accurate and complete data in the project folders to be passed on to stakeholders</w:t>
      </w:r>
    </w:p>
    <w:p>
      <w:pPr>
        <w:pStyle w:val="Compact"/>
        <w:numPr>
          <w:numId w:val="1001"/>
          <w:ilvl w:val="0"/>
        </w:numPr>
      </w:pPr>
      <w:r>
        <w:t xml:space="preserve">Work as a team on trouble shooting unforeseen onsite conditions and minimizing additional costs</w:t>
      </w:r>
    </w:p>
    <w:p>
      <w:pPr>
        <w:pStyle w:val="Compact"/>
        <w:numPr>
          <w:numId w:val="1001"/>
          <w:ilvl w:val="0"/>
        </w:numPr>
      </w:pPr>
      <w:r>
        <w:t xml:space="preserve">Generate submittal packages and close out documents and obtain project completion certificates from customers/installers</w:t>
      </w:r>
    </w:p>
    <w:p>
      <w:pPr>
        <w:pStyle w:val="Compact"/>
        <w:numPr>
          <w:numId w:val="1001"/>
          <w:ilvl w:val="0"/>
        </w:numPr>
      </w:pPr>
      <w:r>
        <w:t xml:space="preserve">Work with outside repair technicians, guards, to ensure that signals are received and processed properly and that circuits and signaling devices are restored to normal operation</w:t>
      </w:r>
    </w:p>
    <w:p>
      <w:pPr>
        <w:pStyle w:val="Compact"/>
        <w:numPr>
          <w:numId w:val="1001"/>
          <w:ilvl w:val="0"/>
        </w:numPr>
      </w:pPr>
      <w:r>
        <w:t xml:space="preserve">Update restricted data such as phone numbers, access cards, PIV</w:t>
      </w:r>
    </w:p>
    <w:p>
      <w:pPr>
        <w:pStyle w:val="Compact"/>
        <w:numPr>
          <w:numId w:val="1001"/>
          <w:ilvl w:val="0"/>
        </w:numPr>
      </w:pPr>
      <w:r>
        <w:t xml:space="preserve">Communicates the details of the account installation to each internal department, as it pertains to their workflow</w:t>
      </w:r>
    </w:p>
    <w:p>
      <w:pPr>
        <w:pStyle w:val="Compact"/>
        <w:numPr>
          <w:numId w:val="1001"/>
          <w:ilvl w:val="0"/>
        </w:numPr>
      </w:pPr>
      <w:r>
        <w:t xml:space="preserve">Oversee large orders ($15K+) from a total order perspective to ensure customers’ delivery and service expectations are met on projects</w:t>
      </w:r>
    </w:p>
    <w:p>
      <w:pPr>
        <w:pStyle w:val="Compact"/>
        <w:numPr>
          <w:numId w:val="1001"/>
          <w:ilvl w:val="0"/>
        </w:numPr>
      </w:pPr>
      <w:r>
        <w:t xml:space="preserve">Work with external service providers to obtain and analyze quotes to determine cost for warehousing, installation or other special services via email and phone</w:t>
      </w:r>
    </w:p>
    <w:p>
      <w:pPr>
        <w:pStyle w:val="Compact"/>
        <w:numPr>
          <w:numId w:val="1001"/>
          <w:ilvl w:val="0"/>
        </w:numPr>
      </w:pPr>
      <w:r>
        <w:t xml:space="preserve">Respond to multiple [pre or post order] requests over the phone or through email with internal and external customers and suppliers</w:t>
      </w:r>
    </w:p>
    <w:p>
      <w:pPr>
        <w:pStyle w:val="Compact"/>
        <w:numPr>
          <w:numId w:val="1001"/>
          <w:ilvl w:val="0"/>
        </w:numPr>
      </w:pPr>
      <w:r>
        <w:t xml:space="preserve">Manage and close [Cherwell, customer, supplier] requests in accordance with established goals</w:t>
      </w:r>
    </w:p>
    <w:p>
      <w:pPr>
        <w:pStyle w:val="Heading2"/>
      </w:pPr>
      <w:bookmarkStart w:id="23" w:name="qualifications-for-installation-coordinator"/>
      <w:r>
        <w:t xml:space="preserve">Qualifications for installation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skills in project risk management including risk monitoring and control</w:t>
      </w:r>
    </w:p>
    <w:p>
      <w:pPr>
        <w:pStyle w:val="Compact"/>
        <w:numPr>
          <w:numId w:val="1002"/>
          <w:ilvl w:val="0"/>
        </w:numPr>
      </w:pPr>
      <w:r>
        <w:t xml:space="preserve">Some knowledge of the technical systems associated with synchrotron light sources or other accelerator facilities is a plus</w:t>
      </w:r>
    </w:p>
    <w:p>
      <w:pPr>
        <w:pStyle w:val="Compact"/>
        <w:numPr>
          <w:numId w:val="1002"/>
          <w:ilvl w:val="0"/>
        </w:numPr>
      </w:pPr>
      <w:r>
        <w:t xml:space="preserve">Experience in the use of-CAD software such as Pro-Engineer</w:t>
      </w:r>
    </w:p>
    <w:p>
      <w:pPr>
        <w:pStyle w:val="Compact"/>
        <w:numPr>
          <w:numId w:val="1002"/>
          <w:ilvl w:val="0"/>
        </w:numPr>
      </w:pPr>
      <w:r>
        <w:t xml:space="preserve">Outstanding communication skills, critical-thinking skills, organizational skills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skills, good multitasking capacity and ability to prioritize projects and workload</w:t>
      </w:r>
    </w:p>
    <w:p>
      <w:pPr>
        <w:pStyle w:val="Compact"/>
        <w:numPr>
          <w:numId w:val="1002"/>
          <w:ilvl w:val="0"/>
        </w:numPr>
      </w:pPr>
      <w:r>
        <w:t xml:space="preserve">Understanding of construction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2021-10-28T13:32:35Z</dcterms:created>
  <dcterms:modified xsi:type="dcterms:W3CDTF">2021-10-28T13:32:35Z</dcterms:modified>
</cp:coreProperties>
</file>