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https://www.velvetjobs.com/job-descriptions/inspection-manager</w:t>
        </w:r>
      </w:hyperlink>
    </w:p>
    <w:p>
      <w:pPr>
        <w:pStyle w:val="Heading1"/>
      </w:pPr>
      <w:bookmarkStart w:id="21" w:name="example-of-inspection-manager-job-description"/>
      <w:r>
        <w:t xml:space="preserve">Example of Inspection Manager Job Description</w:t>
      </w:r>
      <w:bookmarkEnd w:id="21"/>
    </w:p>
    <w:p>
      <w:pPr>
        <w:pStyle w:val="Compact"/>
      </w:pPr>
      <w:r>
        <w:t xml:space="preserve">Our growing company is looking to fill the role of inspection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inspection-manager"/>
      <w:r>
        <w:t xml:space="preserve">Responsibilities for inspection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comply with all applicable safety and environmental policies and procedures</w:t>
      </w:r>
    </w:p>
    <w:p>
      <w:pPr>
        <w:pStyle w:val="Compact"/>
        <w:numPr>
          <w:numId w:val="1001"/>
          <w:ilvl w:val="0"/>
        </w:numPr>
      </w:pPr>
      <w:r>
        <w:t xml:space="preserve">Manages inspection schedule development and execution</w:t>
      </w:r>
    </w:p>
    <w:p>
      <w:pPr>
        <w:pStyle w:val="Compact"/>
        <w:numPr>
          <w:numId w:val="1001"/>
          <w:ilvl w:val="0"/>
        </w:numPr>
      </w:pPr>
      <w:r>
        <w:t xml:space="preserve">Calibrates inspectors’ activities, ensuring work is consistent across regions, inspectors and portfolios</w:t>
      </w:r>
    </w:p>
    <w:p>
      <w:pPr>
        <w:pStyle w:val="Compact"/>
        <w:numPr>
          <w:numId w:val="1001"/>
          <w:ilvl w:val="0"/>
        </w:numPr>
      </w:pPr>
      <w:r>
        <w:t xml:space="preserve">Develops and adheres to inspection schedule and inspection quality controls</w:t>
      </w:r>
    </w:p>
    <w:p>
      <w:pPr>
        <w:pStyle w:val="Compact"/>
        <w:numPr>
          <w:numId w:val="1001"/>
          <w:ilvl w:val="0"/>
        </w:numPr>
      </w:pPr>
      <w:r>
        <w:t xml:space="preserve">Refines project cost estimation criteria based upon past actual costs and industry data</w:t>
      </w:r>
    </w:p>
    <w:p>
      <w:pPr>
        <w:pStyle w:val="Compact"/>
        <w:numPr>
          <w:numId w:val="1001"/>
          <w:ilvl w:val="0"/>
        </w:numPr>
      </w:pPr>
      <w:r>
        <w:t xml:space="preserve">Ensures adherence to travel budget and expense reporting guidelines for field-based inspectors</w:t>
      </w:r>
    </w:p>
    <w:p>
      <w:pPr>
        <w:pStyle w:val="Compact"/>
        <w:numPr>
          <w:numId w:val="1001"/>
          <w:ilvl w:val="0"/>
        </w:numPr>
      </w:pPr>
      <w:r>
        <w:t xml:space="preserve">Responsible for compliance within standards for asset rating and inspection documentation</w:t>
      </w:r>
    </w:p>
    <w:p>
      <w:pPr>
        <w:pStyle w:val="Compact"/>
        <w:numPr>
          <w:numId w:val="1001"/>
          <w:ilvl w:val="0"/>
        </w:numPr>
      </w:pPr>
      <w:r>
        <w:t xml:space="preserve">When necessary, covers for inspectors on PTO or role vacancies to ensure schedule is maintained</w:t>
      </w:r>
    </w:p>
    <w:p>
      <w:pPr>
        <w:pStyle w:val="Compact"/>
        <w:numPr>
          <w:numId w:val="1001"/>
          <w:ilvl w:val="0"/>
        </w:numPr>
      </w:pPr>
      <w:r>
        <w:t xml:space="preserve">Coordinate and run the Gate B project kick-off meeting along with the sales representative</w:t>
      </w:r>
    </w:p>
    <w:p>
      <w:pPr>
        <w:pStyle w:val="Compact"/>
        <w:numPr>
          <w:numId w:val="1001"/>
          <w:ilvl w:val="0"/>
        </w:numPr>
      </w:pPr>
      <w:r>
        <w:t xml:space="preserve">Develop a detailed project plan including timelines in the form of Gantt Charts and manage activities and deliverables to these timelines</w:t>
      </w:r>
    </w:p>
    <w:p>
      <w:pPr>
        <w:pStyle w:val="Heading2"/>
      </w:pPr>
      <w:bookmarkStart w:id="23" w:name="qualifications-for-inspection-manager"/>
      <w:r>
        <w:t xml:space="preserve">Qualifications for inspection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Hazardous Waste Storage experience, preferred</w:t>
      </w:r>
    </w:p>
    <w:p>
      <w:pPr>
        <w:pStyle w:val="Compact"/>
        <w:numPr>
          <w:numId w:val="1002"/>
          <w:ilvl w:val="0"/>
        </w:numPr>
      </w:pPr>
      <w:r>
        <w:t xml:space="preserve">Eyesight sufficient for computer use and paperwork</w:t>
      </w:r>
    </w:p>
    <w:p>
      <w:pPr>
        <w:pStyle w:val="Compact"/>
        <w:numPr>
          <w:numId w:val="1002"/>
          <w:ilvl w:val="0"/>
        </w:numPr>
      </w:pPr>
      <w:r>
        <w:t xml:space="preserve">Ability to travel by ground and air transportation throughout the world</w:t>
      </w:r>
    </w:p>
    <w:p>
      <w:pPr>
        <w:pStyle w:val="Compact"/>
        <w:numPr>
          <w:numId w:val="1002"/>
          <w:ilvl w:val="0"/>
        </w:numPr>
      </w:pPr>
      <w:r>
        <w:t xml:space="preserve">Hearing sufficient for extensive telephone use</w:t>
      </w:r>
    </w:p>
    <w:p>
      <w:pPr>
        <w:pStyle w:val="Compact"/>
        <w:numPr>
          <w:numId w:val="1002"/>
          <w:ilvl w:val="0"/>
        </w:numPr>
      </w:pPr>
      <w:r>
        <w:t xml:space="preserve">Crawling, bending, twisting, kneeling in field arena</w:t>
      </w:r>
    </w:p>
    <w:p>
      <w:pPr>
        <w:pStyle w:val="Compact"/>
        <w:numPr>
          <w:numId w:val="1002"/>
          <w:ilvl w:val="0"/>
        </w:numPr>
      </w:pPr>
      <w:r>
        <w:t xml:space="preserve">Oversee Sprinkler &amp; Fire alarm Inspectors’ day-to-day tasks, recommend new hires &amp; promotions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pectio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pectio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2021-10-28T18:35:06Z</dcterms:created>
  <dcterms:modified xsi:type="dcterms:W3CDTF">2021-10-28T18:35:06Z</dcterms:modified>
</cp:coreProperties>
</file>