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https://www.velvetjobs.com/job-descriptions/insight-analyst</w:t>
        </w:r>
      </w:hyperlink>
    </w:p>
    <w:p>
      <w:pPr>
        <w:pStyle w:val="Heading1"/>
      </w:pPr>
      <w:bookmarkStart w:id="21" w:name="example-of-insight-analyst-job-description"/>
      <w:r>
        <w:t xml:space="preserve">Example of Insight Analyst Job Description</w:t>
      </w:r>
      <w:bookmarkEnd w:id="21"/>
    </w:p>
    <w:p>
      <w:pPr>
        <w:pStyle w:val="Compact"/>
      </w:pPr>
      <w:r>
        <w:t xml:space="preserve">Our innovative and growing company is looking to fill the role of insight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ght-analyst"/>
      <w:r>
        <w:t xml:space="preserve">Responsibilities for insight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ownership of understanding demand trends within the Millennial Media Exchange and execute analysis to translate this data into actionable insights that can be used across the business</w:t>
      </w:r>
    </w:p>
    <w:p>
      <w:pPr>
        <w:pStyle w:val="Compact"/>
        <w:numPr>
          <w:numId w:val="1001"/>
          <w:ilvl w:val="0"/>
        </w:numPr>
      </w:pPr>
      <w:r>
        <w:t xml:space="preserve">Manage stakeholder requests for inventory categorization, packaging, pricing including the creation of PMPs</w:t>
      </w:r>
    </w:p>
    <w:p>
      <w:pPr>
        <w:pStyle w:val="Compact"/>
        <w:numPr>
          <w:numId w:val="1001"/>
          <w:ilvl w:val="0"/>
        </w:numPr>
      </w:pPr>
      <w:r>
        <w:t xml:space="preserve">Proactively uncover 1st party demand opportunities to fill 3rd party supply, working with Sales and Sales Planners to do so</w:t>
      </w:r>
    </w:p>
    <w:p>
      <w:pPr>
        <w:pStyle w:val="Compact"/>
        <w:numPr>
          <w:numId w:val="1001"/>
          <w:ilvl w:val="0"/>
        </w:numPr>
      </w:pPr>
      <w:r>
        <w:t xml:space="preserve">Drive efficiency by building statistical and programmatic methods to interrogate databases and spreadsheets to generate key insight</w:t>
      </w:r>
    </w:p>
    <w:p>
      <w:pPr>
        <w:pStyle w:val="Compact"/>
        <w:numPr>
          <w:numId w:val="1001"/>
          <w:ilvl w:val="0"/>
        </w:numPr>
      </w:pPr>
      <w:r>
        <w:t xml:space="preserve">Develop key stakeholder management with Global Monetisation Services and Deal Desk teams</w:t>
      </w:r>
    </w:p>
    <w:p>
      <w:pPr>
        <w:pStyle w:val="Compact"/>
        <w:numPr>
          <w:numId w:val="1001"/>
          <w:ilvl w:val="0"/>
        </w:numPr>
      </w:pPr>
      <w:r>
        <w:t xml:space="preserve">Own and drive to completion Platform Demand related inventory projects on a regular basis with an emphasis on the long term vision of Demand Services / Deal Desk</w:t>
      </w:r>
    </w:p>
    <w:p>
      <w:pPr>
        <w:pStyle w:val="Compact"/>
        <w:numPr>
          <w:numId w:val="1001"/>
          <w:ilvl w:val="0"/>
        </w:numPr>
      </w:pPr>
      <w:r>
        <w:t xml:space="preserve">Collaborate with the Demand Services account management team, support periodic business reviews, day-to-day account communications, and revenue-growth opportunities</w:t>
      </w:r>
    </w:p>
    <w:p>
      <w:pPr>
        <w:pStyle w:val="Compact"/>
        <w:numPr>
          <w:numId w:val="1001"/>
          <w:ilvl w:val="0"/>
        </w:numPr>
      </w:pPr>
      <w:r>
        <w:t xml:space="preserve">Provide key insights to our Global Monetization Services team by gathering, documenting, and disseminating Demand accounts’ inventory needs and supply requirements</w:t>
      </w:r>
    </w:p>
    <w:p>
      <w:pPr>
        <w:pStyle w:val="Compact"/>
        <w:numPr>
          <w:numId w:val="1001"/>
          <w:ilvl w:val="0"/>
        </w:numPr>
      </w:pPr>
      <w:r>
        <w:t xml:space="preserve">Collaborate with sales colleagues and the cross-functional teams at Millennial Media to deliver superior client service, including Marketing, Publisher and Tech Services, Product Management, Engineering and Demand Sales and Services</w:t>
      </w:r>
    </w:p>
    <w:p>
      <w:pPr>
        <w:pStyle w:val="Compact"/>
        <w:numPr>
          <w:numId w:val="1001"/>
          <w:ilvl w:val="0"/>
        </w:numPr>
      </w:pPr>
      <w:r>
        <w:t xml:space="preserve">Act as a “brand ambassador” for Millennial Media, representing the culture, values, and ambitions of the leading premium mobile ad exchange</w:t>
      </w:r>
    </w:p>
    <w:p>
      <w:pPr>
        <w:pStyle w:val="Heading2"/>
      </w:pPr>
      <w:bookmarkStart w:id="23" w:name="qualifications-for-insight-analyst"/>
      <w:r>
        <w:t xml:space="preserve">Qualifications for insight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questionnaire design, survey programming and data analysis, particularly translating complex business questions into efficient and focused inquiries</w:t>
      </w:r>
    </w:p>
    <w:p>
      <w:pPr>
        <w:pStyle w:val="Compact"/>
        <w:numPr>
          <w:numId w:val="1002"/>
          <w:ilvl w:val="0"/>
        </w:numPr>
      </w:pPr>
      <w:r>
        <w:t xml:space="preserve">Ability to deliver insights that have direct impact on marketing programs and products</w:t>
      </w:r>
    </w:p>
    <w:p>
      <w:pPr>
        <w:pStyle w:val="Compact"/>
        <w:numPr>
          <w:numId w:val="1002"/>
          <w:ilvl w:val="0"/>
        </w:numPr>
      </w:pPr>
      <w:r>
        <w:t xml:space="preserve">Bachelor’s degree with an emphasis in business, marketing science, social science, advertising/media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Knowledgeable in Microsoft Office applications, such as Excel and PowerPoint and other information gathering databases such as Factiva, Radian6</w:t>
      </w:r>
    </w:p>
    <w:p>
      <w:pPr>
        <w:pStyle w:val="Compact"/>
        <w:numPr>
          <w:numId w:val="1002"/>
          <w:ilvl w:val="0"/>
        </w:numPr>
      </w:pPr>
      <w:r>
        <w:t xml:space="preserve">Experience from analytics project and understanding of analytics for online games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with people at various levels of business and technical expertise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