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https://www.velvetjobs.com/job-descriptions/information-systems-security-analyst</w:t>
        </w:r>
      </w:hyperlink>
    </w:p>
    <w:p>
      <w:pPr>
        <w:pStyle w:val="Heading1"/>
      </w:pPr>
      <w:bookmarkStart w:id="21" w:name="example-of-information-systems-security-analyst-job-description"/>
      <w:r>
        <w:t xml:space="preserve">Example of Information Systems Security Analyst Job Description</w:t>
      </w:r>
      <w:bookmarkEnd w:id="21"/>
    </w:p>
    <w:p>
      <w:pPr>
        <w:pStyle w:val="Compact"/>
      </w:pPr>
      <w:r>
        <w:t xml:space="preserve">Our company is searching for experienced candidates for the position of information systems security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ystems-security-analyst"/>
      <w:r>
        <w:t xml:space="preserve">Responsibilities for information systems security analyst</w:t>
      </w:r>
      <w:bookmarkEnd w:id="22"/>
    </w:p>
    <w:p>
      <w:pPr>
        <w:pStyle w:val="Compact"/>
        <w:numPr>
          <w:numId w:val="1001"/>
          <w:ilvl w:val="0"/>
        </w:numPr>
      </w:pPr>
      <w:r>
        <w:t xml:space="preserve">Keeps abreast of current security technologies and facilities (e.g., security products, network and anti-malware technologies) as they become available, and educates peers with knowledge obtained</w:t>
      </w:r>
    </w:p>
    <w:p>
      <w:pPr>
        <w:pStyle w:val="Compact"/>
        <w:numPr>
          <w:numId w:val="1001"/>
          <w:ilvl w:val="0"/>
        </w:numPr>
      </w:pPr>
      <w:r>
        <w:t xml:space="preserve">Provides SIRT (Security Incident Response Team) problem resolution assistance and will coordinate investigation and resolution of security incidents</w:t>
      </w:r>
    </w:p>
    <w:p>
      <w:pPr>
        <w:pStyle w:val="Compact"/>
        <w:numPr>
          <w:numId w:val="1001"/>
          <w:ilvl w:val="0"/>
        </w:numPr>
      </w:pPr>
      <w:r>
        <w:t xml:space="preserve">Works closely with information security staff to monitor, assess, update and improve plans and programs</w:t>
      </w:r>
    </w:p>
    <w:p>
      <w:pPr>
        <w:pStyle w:val="Compact"/>
        <w:numPr>
          <w:numId w:val="1001"/>
          <w:ilvl w:val="0"/>
        </w:numPr>
      </w:pPr>
      <w:r>
        <w:t xml:space="preserve">Coordinates responses to information security incidents, internal and external audits, and departmental and corporate exercises and drills</w:t>
      </w:r>
    </w:p>
    <w:p>
      <w:pPr>
        <w:pStyle w:val="Compact"/>
        <w:numPr>
          <w:numId w:val="1001"/>
          <w:ilvl w:val="0"/>
        </w:numPr>
      </w:pPr>
      <w:r>
        <w:t xml:space="preserve">Creates, manages and maintains Information Technology department staff security awareness</w:t>
      </w:r>
    </w:p>
    <w:p>
      <w:pPr>
        <w:pStyle w:val="Compact"/>
        <w:numPr>
          <w:numId w:val="1001"/>
          <w:ilvl w:val="0"/>
        </w:numPr>
      </w:pPr>
      <w:r>
        <w:t xml:space="preserve">Collaborates with IT leadership, Risk Management and Public Safety to manage information security vulnerabilities</w:t>
      </w:r>
    </w:p>
    <w:p>
      <w:pPr>
        <w:pStyle w:val="Compact"/>
        <w:numPr>
          <w:numId w:val="1001"/>
          <w:ilvl w:val="0"/>
        </w:numPr>
      </w:pPr>
      <w:r>
        <w:t xml:space="preserve">Conduct periodic reviews of ISs to ensure compliance with the security authorization package</w:t>
      </w:r>
    </w:p>
    <w:p>
      <w:pPr>
        <w:pStyle w:val="Compact"/>
        <w:numPr>
          <w:numId w:val="1001"/>
          <w:ilvl w:val="0"/>
        </w:numPr>
      </w:pPr>
      <w:r>
        <w:t xml:space="preserve">Serve as member of the Configuration Control Board (CCB)</w:t>
      </w:r>
    </w:p>
    <w:p>
      <w:pPr>
        <w:pStyle w:val="Compact"/>
        <w:numPr>
          <w:numId w:val="1001"/>
          <w:ilvl w:val="0"/>
        </w:numPr>
      </w:pPr>
      <w:r>
        <w:t xml:space="preserve">Coordinate any changes or modifications to hardware, software, or firmware of a system with the ISSM prior to the change</w:t>
      </w:r>
    </w:p>
    <w:p>
      <w:pPr>
        <w:pStyle w:val="Compact"/>
        <w:numPr>
          <w:numId w:val="1001"/>
          <w:ilvl w:val="0"/>
        </w:numPr>
      </w:pPr>
      <w:r>
        <w:t xml:space="preserve">Ensure audit records are protected, collected and reviewed</w:t>
      </w:r>
    </w:p>
    <w:p>
      <w:pPr>
        <w:pStyle w:val="Heading2"/>
      </w:pPr>
      <w:bookmarkStart w:id="23" w:name="qualifications-for-information-systems-security-analyst"/>
      <w:r>
        <w:t xml:space="preserve">Qualifications for information systems security analyst</w:t>
      </w:r>
      <w:bookmarkEnd w:id="23"/>
    </w:p>
    <w:p>
      <w:pPr>
        <w:pStyle w:val="Compact"/>
        <w:numPr>
          <w:numId w:val="1002"/>
          <w:ilvl w:val="0"/>
        </w:numPr>
      </w:pPr>
      <w:r>
        <w:t xml:space="preserve">Ability to produce quality deliverables and to complete assigned projects on time</w:t>
      </w:r>
    </w:p>
    <w:p>
      <w:pPr>
        <w:pStyle w:val="Compact"/>
        <w:numPr>
          <w:numId w:val="1002"/>
          <w:ilvl w:val="0"/>
        </w:numPr>
      </w:pPr>
      <w:r>
        <w:t xml:space="preserve">Consistent attention to detail - completes tasks per standard operating procedures</w:t>
      </w:r>
    </w:p>
    <w:p>
      <w:pPr>
        <w:pStyle w:val="Compact"/>
        <w:numPr>
          <w:numId w:val="1002"/>
          <w:ilvl w:val="0"/>
        </w:numPr>
      </w:pPr>
      <w:r>
        <w:t xml:space="preserve">Persistent and creative problem solver - strong troubleshooting skills and determined to find solutions to technical problems</w:t>
      </w:r>
    </w:p>
    <w:p>
      <w:pPr>
        <w:pStyle w:val="Compact"/>
        <w:numPr>
          <w:numId w:val="1002"/>
          <w:ilvl w:val="0"/>
        </w:numPr>
      </w:pPr>
      <w:r>
        <w:t xml:space="preserve">Strong work ethic and a proven professional - respectful, dependable, takes initiative and follows through, dedicated to excellence and getting the job done</w:t>
      </w:r>
    </w:p>
    <w:p>
      <w:pPr>
        <w:pStyle w:val="Compact"/>
        <w:numPr>
          <w:numId w:val="1002"/>
          <w:ilvl w:val="0"/>
        </w:numPr>
      </w:pPr>
      <w:r>
        <w:t xml:space="preserve">Current SECRET (or higher) DoD Security Clearance</w:t>
      </w:r>
    </w:p>
    <w:p>
      <w:pPr>
        <w:pStyle w:val="Compact"/>
        <w:numPr>
          <w:numId w:val="1002"/>
          <w:ilvl w:val="0"/>
        </w:numPr>
      </w:pPr>
      <w:r>
        <w:t xml:space="preserve">Current DoD 8570 Baseline Certification (Security+ CE, CAP, GSLC, CASP CE, CISA, CISM, or CISSP)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ystems-secur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ystems-secur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2021-10-28T13:20:55Z</dcterms:created>
  <dcterms:modified xsi:type="dcterms:W3CDTF">2021-10-28T13:20:55Z</dcterms:modified>
</cp:coreProperties>
</file>