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https://www.velvetjobs.com/job-descriptions/information-systems-engineer</w:t>
        </w:r>
      </w:hyperlink>
    </w:p>
    <w:p>
      <w:pPr>
        <w:pStyle w:val="Heading1"/>
      </w:pPr>
      <w:bookmarkStart w:id="21" w:name="example-of-information-systems-engineer-job-description"/>
      <w:r>
        <w:t xml:space="preserve">Example of Information Systems Engineer Job Description</w:t>
      </w:r>
      <w:bookmarkEnd w:id="21"/>
    </w:p>
    <w:p>
      <w:pPr>
        <w:pStyle w:val="Compact"/>
      </w:pPr>
      <w:r>
        <w:t xml:space="preserve">Our company is looking to fill the role of information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ystems-engineer"/>
      <w:r>
        <w:t xml:space="preserve">Responsibilities for information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educate network users</w:t>
      </w:r>
    </w:p>
    <w:p>
      <w:pPr>
        <w:pStyle w:val="Compact"/>
        <w:numPr>
          <w:numId w:val="1001"/>
          <w:ilvl w:val="0"/>
        </w:numPr>
      </w:pPr>
      <w:r>
        <w:t xml:space="preserve">Manage network system and file backup system</w:t>
      </w:r>
    </w:p>
    <w:p>
      <w:pPr>
        <w:pStyle w:val="Compact"/>
        <w:numPr>
          <w:numId w:val="1001"/>
          <w:ilvl w:val="0"/>
        </w:numPr>
      </w:pPr>
      <w:r>
        <w:t xml:space="preserve">Undertaking routine preventative measures and implementing, maintaining and monitoring network security and intrusion detection</w:t>
      </w:r>
    </w:p>
    <w:p>
      <w:pPr>
        <w:pStyle w:val="Compact"/>
        <w:numPr>
          <w:numId w:val="1001"/>
          <w:ilvl w:val="0"/>
        </w:numPr>
      </w:pPr>
      <w:r>
        <w:t xml:space="preserve">Prepares technical and user documentation and training materials</w:t>
      </w:r>
    </w:p>
    <w:p>
      <w:pPr>
        <w:pStyle w:val="Compact"/>
        <w:numPr>
          <w:numId w:val="1001"/>
          <w:ilvl w:val="0"/>
        </w:numPr>
      </w:pPr>
      <w:r>
        <w:t xml:space="preserve">Ensure highest 24 hour/7 day week IT critical system availability</w:t>
      </w:r>
    </w:p>
    <w:p>
      <w:pPr>
        <w:pStyle w:val="Compact"/>
        <w:numPr>
          <w:numId w:val="1001"/>
          <w:ilvl w:val="0"/>
        </w:numPr>
      </w:pPr>
      <w:r>
        <w:t xml:space="preserve">Planning and implementing future IT developments and undertaking projects working closely with other departments and collaborating with other IT staff</w:t>
      </w:r>
    </w:p>
    <w:p>
      <w:pPr>
        <w:pStyle w:val="Compact"/>
        <w:numPr>
          <w:numId w:val="1001"/>
          <w:ilvl w:val="0"/>
        </w:numPr>
      </w:pPr>
      <w:r>
        <w:t xml:space="preserve">Assist in maintaining company compliance with federal regulations</w:t>
      </w:r>
    </w:p>
    <w:p>
      <w:pPr>
        <w:pStyle w:val="Compact"/>
        <w:numPr>
          <w:numId w:val="1001"/>
          <w:ilvl w:val="0"/>
        </w:numPr>
      </w:pPr>
      <w:r>
        <w:t xml:space="preserve">Implementing best practice standards in information technology processes and procedures</w:t>
      </w:r>
    </w:p>
    <w:p>
      <w:pPr>
        <w:pStyle w:val="Compact"/>
        <w:numPr>
          <w:numId w:val="1001"/>
          <w:ilvl w:val="0"/>
        </w:numPr>
      </w:pPr>
      <w:r>
        <w:t xml:space="preserve">Maintains an awareness of and researches new technologies as they relate to the delivery of communication services</w:t>
      </w:r>
    </w:p>
    <w:p>
      <w:pPr>
        <w:pStyle w:val="Compact"/>
        <w:numPr>
          <w:numId w:val="1001"/>
          <w:ilvl w:val="0"/>
        </w:numPr>
      </w:pPr>
      <w:r>
        <w:t xml:space="preserve">Document projects and code in a clear and concise manner</w:t>
      </w:r>
    </w:p>
    <w:p>
      <w:pPr>
        <w:pStyle w:val="Heading2"/>
      </w:pPr>
      <w:bookmarkStart w:id="23" w:name="qualifications-for-information-systems-engineer"/>
      <w:r>
        <w:t xml:space="preserve">Qualifications for information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Independently design and undertake new applications of human language technology research partner in a team environment across organizations</w:t>
      </w:r>
    </w:p>
    <w:p>
      <w:pPr>
        <w:pStyle w:val="Compact"/>
        <w:numPr>
          <w:numId w:val="1002"/>
          <w:ilvl w:val="0"/>
        </w:numPr>
      </w:pPr>
      <w:r>
        <w:t xml:space="preserve">Strong consulting, communication, problem-solving, needs analysis, and data analysis skills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 to facilitate interactions with the Product Managers and Client Services and understanding of their operational requests</w:t>
      </w:r>
    </w:p>
    <w:p>
      <w:pPr>
        <w:pStyle w:val="Compact"/>
        <w:numPr>
          <w:numId w:val="1002"/>
          <w:ilvl w:val="0"/>
        </w:numPr>
      </w:pPr>
      <w:r>
        <w:t xml:space="preserve">Strong Experience working with SQL Development (Stored Procedures, Views, Query Optimization)</w:t>
      </w:r>
    </w:p>
    <w:p>
      <w:pPr>
        <w:pStyle w:val="Compact"/>
        <w:numPr>
          <w:numId w:val="1002"/>
          <w:ilvl w:val="0"/>
        </w:numPr>
      </w:pPr>
      <w:r>
        <w:t xml:space="preserve">Expert in an advanced technical areas of small to large applications and operational environments</w:t>
      </w:r>
    </w:p>
    <w:p>
      <w:pPr>
        <w:pStyle w:val="Compact"/>
        <w:numPr>
          <w:numId w:val="1002"/>
          <w:ilvl w:val="0"/>
        </w:numPr>
      </w:pPr>
      <w:r>
        <w:t xml:space="preserve">Expert in an advanced technical areas such as telecommunications/ networks, IT architecture, databases, risk management, software, SDLC management, modeling and simulation, Experience and expert knowledge in advanced and complex computing environments and all facets of the SDLC with a focus on consultations and advice on difficult problem resolution, implementation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