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https://www.velvetjobs.com/job-descriptions/information-security-engineer</w:t>
        </w:r>
      </w:hyperlink>
    </w:p>
    <w:p>
      <w:pPr>
        <w:pStyle w:val="Heading1"/>
      </w:pPr>
      <w:bookmarkStart w:id="21" w:name="example-of-information-security-engineer-job-description"/>
      <w:r>
        <w:t xml:space="preserve">Example of Information Security Engineer Job Description</w:t>
      </w:r>
      <w:bookmarkEnd w:id="21"/>
    </w:p>
    <w:p>
      <w:pPr>
        <w:pStyle w:val="Compact"/>
      </w:pPr>
      <w:r>
        <w:t xml:space="preserve">Our company is growing rapidly and is looking for an information security engineer. To join our growing team, please review the list of responsibilities and qualifications.</w:t>
      </w:r>
    </w:p>
    <w:p>
      <w:pPr>
        <w:pStyle w:val="Heading2"/>
      </w:pPr>
      <w:bookmarkStart w:id="22" w:name="responsibilities-for-information-security-engineer"/>
      <w:r>
        <w:t xml:space="preserve">Responsibilities for information security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policy &amp; best security practices for IT, Operations, partners and 3rd party integrations</w:t>
      </w:r>
    </w:p>
    <w:p>
      <w:pPr>
        <w:pStyle w:val="Compact"/>
        <w:numPr>
          <w:numId w:val="1001"/>
          <w:ilvl w:val="0"/>
        </w:numPr>
      </w:pPr>
      <w:r>
        <w:t xml:space="preserve">Monitor and analyze security alerts / logs and information</w:t>
      </w:r>
    </w:p>
    <w:p>
      <w:pPr>
        <w:pStyle w:val="Compact"/>
        <w:numPr>
          <w:numId w:val="1001"/>
          <w:ilvl w:val="0"/>
        </w:numPr>
      </w:pPr>
      <w:r>
        <w:t xml:space="preserve">Recommends adjustments to network security devices such as IDS/IPS, proxy servers, NGFWs, depending on incident</w:t>
      </w:r>
    </w:p>
    <w:p>
      <w:pPr>
        <w:pStyle w:val="Compact"/>
        <w:numPr>
          <w:numId w:val="1001"/>
          <w:ilvl w:val="0"/>
        </w:numPr>
      </w:pPr>
      <w:r>
        <w:t xml:space="preserve">Provide daily, ongoing security oversight of assigned systems, to include the security impact of proposed modifications, additions, and technology refresh evolutions</w:t>
      </w:r>
    </w:p>
    <w:p>
      <w:pPr>
        <w:pStyle w:val="Compact"/>
        <w:numPr>
          <w:numId w:val="1001"/>
          <w:ilvl w:val="0"/>
        </w:numPr>
      </w:pPr>
      <w:r>
        <w:t xml:space="preserve">Thoroughly understand the administration of critical server infrastructure, including stand-alone and virtual servers, server backup and recovery, and platforms such as file servers and web servers</w:t>
      </w:r>
    </w:p>
    <w:p>
      <w:pPr>
        <w:pStyle w:val="Compact"/>
        <w:numPr>
          <w:numId w:val="1001"/>
          <w:ilvl w:val="0"/>
        </w:numPr>
      </w:pPr>
      <w:r>
        <w:t xml:space="preserve">Ensure implementation of Information Security (IS) across SHPL</w:t>
      </w:r>
    </w:p>
    <w:p>
      <w:pPr>
        <w:pStyle w:val="Compact"/>
        <w:numPr>
          <w:numId w:val="1001"/>
          <w:ilvl w:val="0"/>
        </w:numPr>
      </w:pPr>
      <w:r>
        <w:t xml:space="preserve">Establish and improve the process of Information Security</w:t>
      </w:r>
    </w:p>
    <w:p>
      <w:pPr>
        <w:pStyle w:val="Compact"/>
        <w:numPr>
          <w:numId w:val="1001"/>
          <w:ilvl w:val="0"/>
        </w:numPr>
      </w:pPr>
      <w:r>
        <w:t xml:space="preserve">Measure IS performance and generate IS Reports on regular basis</w:t>
      </w:r>
    </w:p>
    <w:p>
      <w:pPr>
        <w:pStyle w:val="Compact"/>
        <w:numPr>
          <w:numId w:val="1001"/>
          <w:ilvl w:val="0"/>
        </w:numPr>
      </w:pPr>
      <w:r>
        <w:t xml:space="preserve">Conduct, participate and track IS internal and external audits on regular basis</w:t>
      </w:r>
    </w:p>
    <w:p>
      <w:pPr>
        <w:pStyle w:val="Compact"/>
        <w:numPr>
          <w:numId w:val="1001"/>
          <w:ilvl w:val="0"/>
        </w:numPr>
      </w:pPr>
      <w:r>
        <w:t xml:space="preserve">Track IS issues, meeting actions</w:t>
      </w:r>
    </w:p>
    <w:p>
      <w:pPr>
        <w:pStyle w:val="Heading2"/>
      </w:pPr>
      <w:bookmarkStart w:id="23" w:name="qualifications-for-information-security-engineer"/>
      <w:r>
        <w:t xml:space="preserve">Qualifications for information security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Incident response – monitor, detect, respond</w:t>
      </w:r>
    </w:p>
    <w:p>
      <w:pPr>
        <w:pStyle w:val="Compact"/>
        <w:numPr>
          <w:numId w:val="1002"/>
          <w:ilvl w:val="0"/>
        </w:numPr>
      </w:pPr>
      <w:r>
        <w:t xml:space="preserve">Candidate should have excellent verbal and technical writing skills, the ability to effectively convey information security concepts and requirements to a non-technical audience, including both internal and client-facing engagements</w:t>
      </w:r>
    </w:p>
    <w:p>
      <w:pPr>
        <w:pStyle w:val="Compact"/>
        <w:numPr>
          <w:numId w:val="1002"/>
          <w:ilvl w:val="0"/>
        </w:numPr>
      </w:pPr>
      <w:r>
        <w:t xml:space="preserve">Serves as the primary liaison between Information Security and Legal ensuring efficient, secure data collection and evidence from various sources required for litigation or investigation</w:t>
      </w:r>
    </w:p>
    <w:p>
      <w:pPr>
        <w:pStyle w:val="Compact"/>
        <w:numPr>
          <w:numId w:val="1002"/>
          <w:ilvl w:val="0"/>
        </w:numPr>
      </w:pPr>
      <w:r>
        <w:t xml:space="preserve">Conducts technical or business analysis and resolves system/user problems in order to maintain efficient operations</w:t>
      </w:r>
    </w:p>
    <w:p>
      <w:pPr>
        <w:pStyle w:val="Compact"/>
        <w:numPr>
          <w:numId w:val="1002"/>
          <w:ilvl w:val="0"/>
        </w:numPr>
      </w:pPr>
      <w:r>
        <w:t xml:space="preserve">Working closely within a team on data loss protection monitoring and engineering</w:t>
      </w:r>
    </w:p>
    <w:p>
      <w:pPr>
        <w:pStyle w:val="Compact"/>
        <w:numPr>
          <w:numId w:val="1002"/>
          <w:ilvl w:val="0"/>
        </w:numPr>
      </w:pPr>
      <w:r>
        <w:t xml:space="preserve">Practical experience with the following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2021-10-28T13:02:29Z</dcterms:created>
  <dcterms:modified xsi:type="dcterms:W3CDTF">2021-10-28T13:02:29Z</dcterms:modified>
</cp:coreProperties>
</file>