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https://www.velvetjobs.com/job-descriptions/information-management-specialist</w:t>
        </w:r>
      </w:hyperlink>
    </w:p>
    <w:p>
      <w:pPr>
        <w:pStyle w:val="Heading1"/>
      </w:pPr>
      <w:bookmarkStart w:id="21" w:name="example-of-information-management-specialist-job-description"/>
      <w:r>
        <w:t xml:space="preserve">Example of Information Management Specialist Job Description</w:t>
      </w:r>
      <w:bookmarkEnd w:id="21"/>
    </w:p>
    <w:p>
      <w:pPr>
        <w:pStyle w:val="Compact"/>
      </w:pPr>
      <w:r>
        <w:t xml:space="preserve">Our company is looking for an information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information-management-specialist"/>
      <w:r>
        <w:t xml:space="preserve">Responsibilities for information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non-technical issues related to the HR applications (ej</w:t>
      </w:r>
    </w:p>
    <w:p>
      <w:pPr>
        <w:pStyle w:val="Compact"/>
        <w:numPr>
          <w:numId w:val="1001"/>
          <w:ilvl w:val="0"/>
        </w:numPr>
      </w:pPr>
      <w:r>
        <w:t xml:space="preserve">Escalate technical system issues and required improvements to relevant IS team</w:t>
      </w:r>
    </w:p>
    <w:p>
      <w:pPr>
        <w:pStyle w:val="Compact"/>
        <w:numPr>
          <w:numId w:val="1001"/>
          <w:ilvl w:val="0"/>
        </w:numPr>
      </w:pPr>
      <w:r>
        <w:t xml:space="preserve">Be responsible for Manage Change - Work closely with HR Systems project teams applying common methodologies and practices across different projects, develop change management plans, stakeholder and impact assessments for HR Services</w:t>
      </w:r>
    </w:p>
    <w:p>
      <w:pPr>
        <w:pStyle w:val="Compact"/>
        <w:numPr>
          <w:numId w:val="1001"/>
          <w:ilvl w:val="0"/>
        </w:numPr>
      </w:pPr>
      <w:r>
        <w:t xml:space="preserve">Act as custodian of HR systems knowledge across HR Services by keeping updated the related training materials</w:t>
      </w:r>
    </w:p>
    <w:p>
      <w:pPr>
        <w:pStyle w:val="Compact"/>
        <w:numPr>
          <w:numId w:val="1001"/>
          <w:ilvl w:val="0"/>
        </w:numPr>
      </w:pPr>
      <w:r>
        <w:t xml:space="preserve">Support initiatives related to HR data protection, compliance and controls</w:t>
      </w:r>
    </w:p>
    <w:p>
      <w:pPr>
        <w:pStyle w:val="Compact"/>
        <w:numPr>
          <w:numId w:val="1001"/>
          <w:ilvl w:val="0"/>
        </w:numPr>
      </w:pPr>
      <w:r>
        <w:t xml:space="preserve">Working independently and helping GMID regional teams in month end close process</w:t>
      </w:r>
    </w:p>
    <w:p>
      <w:pPr>
        <w:pStyle w:val="Compact"/>
        <w:numPr>
          <w:numId w:val="1001"/>
          <w:ilvl w:val="0"/>
        </w:numPr>
      </w:pPr>
      <w:r>
        <w:t xml:space="preserve">Running and distributing month end report books and produce the weekly reports for key hotels</w:t>
      </w:r>
    </w:p>
    <w:p>
      <w:pPr>
        <w:pStyle w:val="Compact"/>
        <w:numPr>
          <w:numId w:val="1001"/>
          <w:ilvl w:val="0"/>
        </w:numPr>
      </w:pPr>
      <w:r>
        <w:t xml:space="preserve">Running the hotel ROY forecast process, Long Range Fcst, on a periodic basis, including data collection and validating data to source systems and reviewing data quality</w:t>
      </w:r>
    </w:p>
    <w:p>
      <w:pPr>
        <w:pStyle w:val="Compact"/>
        <w:numPr>
          <w:numId w:val="1001"/>
          <w:ilvl w:val="0"/>
        </w:numPr>
      </w:pPr>
      <w:r>
        <w:t xml:space="preserve">Providing data extracts to hotels for use in their EFPM forecast and handing EFPM testing as &amp; when required</w:t>
      </w:r>
    </w:p>
    <w:p>
      <w:pPr>
        <w:pStyle w:val="Compact"/>
        <w:numPr>
          <w:numId w:val="1001"/>
          <w:ilvl w:val="0"/>
        </w:numPr>
      </w:pPr>
      <w:r>
        <w:t xml:space="preserve">Review, validate and authenticate all accounts for, Morgan on-Line, and Maintenance forms for completeness and accuracy</w:t>
      </w:r>
    </w:p>
    <w:p>
      <w:pPr>
        <w:pStyle w:val="Heading2"/>
      </w:pPr>
      <w:bookmarkStart w:id="23" w:name="qualifications-for-information-management-specialist"/>
      <w:r>
        <w:t xml:space="preserve">Qualifications for information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data analysis skills/experience are preferred</w:t>
      </w:r>
    </w:p>
    <w:p>
      <w:pPr>
        <w:pStyle w:val="Compact"/>
        <w:numPr>
          <w:numId w:val="1002"/>
          <w:ilvl w:val="0"/>
        </w:numPr>
      </w:pPr>
      <w:r>
        <w:t xml:space="preserve">Must have attention to details, excellent organizational skills, and a sense of urgency</w:t>
      </w:r>
    </w:p>
    <w:p>
      <w:pPr>
        <w:pStyle w:val="Compact"/>
        <w:numPr>
          <w:numId w:val="1002"/>
          <w:ilvl w:val="0"/>
        </w:numPr>
      </w:pPr>
      <w:r>
        <w:t xml:space="preserve">Two years of experience providing financial data management services to clients on behalf of a global consulting company</w:t>
      </w:r>
    </w:p>
    <w:p>
      <w:pPr>
        <w:pStyle w:val="Compact"/>
        <w:numPr>
          <w:numId w:val="1002"/>
          <w:ilvl w:val="0"/>
        </w:numPr>
      </w:pPr>
      <w:r>
        <w:t xml:space="preserve">Graduation from a four-year college or university with a degree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Bachelor Science in a relevant scientific or technical field</w:t>
      </w:r>
    </w:p>
    <w:p>
      <w:pPr>
        <w:pStyle w:val="Compact"/>
        <w:numPr>
          <w:numId w:val="1002"/>
          <w:ilvl w:val="0"/>
        </w:numPr>
      </w:pPr>
      <w:r>
        <w:t xml:space="preserve">Two to four years of pharmaceutical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2021-10-28T13:24:53Z</dcterms:created>
  <dcterms:modified xsi:type="dcterms:W3CDTF">2021-10-28T13:24:53Z</dcterms:modified>
</cp:coreProperties>
</file>