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https://www.velvetjobs.com/job-descriptions/informatics-analyst</w:t>
        </w:r>
      </w:hyperlink>
    </w:p>
    <w:p>
      <w:pPr>
        <w:pStyle w:val="Heading1"/>
      </w:pPr>
      <w:bookmarkStart w:id="21" w:name="example-of-informatics-analyst-job-description"/>
      <w:r>
        <w:t xml:space="preserve">Example of Informatics Analyst Job Description</w:t>
      </w:r>
      <w:bookmarkEnd w:id="21"/>
    </w:p>
    <w:p>
      <w:pPr>
        <w:pStyle w:val="Compact"/>
      </w:pPr>
      <w:r>
        <w:t xml:space="preserve">Our company is looking to fill the role of informatics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formatics-analyst"/>
      <w:r>
        <w:t xml:space="preserve">Responsibilities for informatics analyst</w:t>
      </w:r>
      <w:bookmarkEnd w:id="22"/>
    </w:p>
    <w:p>
      <w:pPr>
        <w:pStyle w:val="Compact"/>
        <w:numPr>
          <w:numId w:val="1001"/>
          <w:ilvl w:val="0"/>
        </w:numPr>
      </w:pPr>
      <w:r>
        <w:t xml:space="preserve">Devise strategy for producing deliverables from information stored in the organization's data warehouse by selecting and utilizing the most appropriate analytic tool to begin to build process efficiencies</w:t>
      </w:r>
    </w:p>
    <w:p>
      <w:pPr>
        <w:pStyle w:val="Compact"/>
        <w:numPr>
          <w:numId w:val="1001"/>
          <w:ilvl w:val="0"/>
        </w:numPr>
      </w:pPr>
      <w:r>
        <w:t xml:space="preserve">Programs and maintains report forms, formats, canned reports and ad-hoc requests</w:t>
      </w:r>
    </w:p>
    <w:p>
      <w:pPr>
        <w:pStyle w:val="Compact"/>
        <w:numPr>
          <w:numId w:val="1001"/>
          <w:ilvl w:val="0"/>
        </w:numPr>
      </w:pPr>
      <w:r>
        <w:t xml:space="preserve">Identifies data quality issues in existing queries and works with business users to remedy problems</w:t>
      </w:r>
    </w:p>
    <w:p>
      <w:pPr>
        <w:pStyle w:val="Compact"/>
        <w:numPr>
          <w:numId w:val="1001"/>
          <w:ilvl w:val="0"/>
        </w:numPr>
      </w:pPr>
      <w:r>
        <w:t xml:space="preserve">Manages and maintains various department MS Access databases</w:t>
      </w:r>
    </w:p>
    <w:p>
      <w:pPr>
        <w:pStyle w:val="Compact"/>
        <w:numPr>
          <w:numId w:val="1001"/>
          <w:ilvl w:val="0"/>
        </w:numPr>
      </w:pPr>
      <w:r>
        <w:t xml:space="preserve">Proactively shares best practices and information with business users</w:t>
      </w:r>
    </w:p>
    <w:p>
      <w:pPr>
        <w:pStyle w:val="Compact"/>
        <w:numPr>
          <w:numId w:val="1001"/>
          <w:ilvl w:val="0"/>
        </w:numPr>
      </w:pPr>
      <w:r>
        <w:t xml:space="preserve">Can execute requests of varying levels of difficulty</w:t>
      </w:r>
    </w:p>
    <w:p>
      <w:pPr>
        <w:pStyle w:val="Compact"/>
        <w:numPr>
          <w:numId w:val="1001"/>
          <w:ilvl w:val="0"/>
        </w:numPr>
      </w:pPr>
      <w:r>
        <w:t xml:space="preserve">Works with product stakeholders and sponsors to gather requirements for new warehouse development and modifications</w:t>
      </w:r>
    </w:p>
    <w:p>
      <w:pPr>
        <w:pStyle w:val="Compact"/>
        <w:numPr>
          <w:numId w:val="1001"/>
          <w:ilvl w:val="0"/>
        </w:numPr>
      </w:pPr>
      <w:r>
        <w:t xml:space="preserve">Prepares and executes test plans that describe methods for verifying programs function as intended</w:t>
      </w:r>
    </w:p>
    <w:p>
      <w:pPr>
        <w:pStyle w:val="Compact"/>
        <w:numPr>
          <w:numId w:val="1001"/>
          <w:ilvl w:val="0"/>
        </w:numPr>
      </w:pPr>
      <w:r>
        <w:t xml:space="preserve">Works with warehouse developers to ensure user requirements are fulfilled and that warehouse solutions meet users’ current requirements and anticipates their future expectations</w:t>
      </w:r>
    </w:p>
    <w:p>
      <w:pPr>
        <w:pStyle w:val="Compact"/>
        <w:numPr>
          <w:numId w:val="1001"/>
          <w:ilvl w:val="0"/>
        </w:numPr>
      </w:pPr>
      <w:r>
        <w:t xml:space="preserve">Demonstates software enhancements and changes for users, sponsors, and/or other team members</w:t>
      </w:r>
    </w:p>
    <w:p>
      <w:pPr>
        <w:pStyle w:val="Heading2"/>
      </w:pPr>
      <w:bookmarkStart w:id="23" w:name="qualifications-for-informatics-analyst"/>
      <w:r>
        <w:t xml:space="preserve">Qualifications for informatics analyst</w:t>
      </w:r>
      <w:bookmarkEnd w:id="23"/>
    </w:p>
    <w:p>
      <w:pPr>
        <w:pStyle w:val="Compact"/>
        <w:numPr>
          <w:numId w:val="1002"/>
          <w:ilvl w:val="0"/>
        </w:numPr>
      </w:pPr>
      <w:r>
        <w:t xml:space="preserve">Bachelor's degree in Health Information Management, Computer Science or clinically oriented health field or equivalent combination of education/experience</w:t>
      </w:r>
    </w:p>
    <w:p>
      <w:pPr>
        <w:pStyle w:val="Compact"/>
        <w:numPr>
          <w:numId w:val="1002"/>
          <w:ilvl w:val="0"/>
        </w:numPr>
      </w:pPr>
      <w:r>
        <w:t xml:space="preserve">Experience using and programming statistical software such as SAS, R, SPSS, STATA, Excel, and Access</w:t>
      </w:r>
    </w:p>
    <w:p>
      <w:pPr>
        <w:pStyle w:val="Compact"/>
        <w:numPr>
          <w:numId w:val="1002"/>
          <w:ilvl w:val="0"/>
        </w:numPr>
      </w:pPr>
      <w:r>
        <w:t xml:space="preserve">Building Trust – Meets commitments</w:t>
      </w:r>
    </w:p>
    <w:p>
      <w:pPr>
        <w:pStyle w:val="Compact"/>
        <w:numPr>
          <w:numId w:val="1002"/>
          <w:ilvl w:val="0"/>
        </w:numPr>
      </w:pPr>
      <w:r>
        <w:t xml:space="preserve">Energy – Consistently maintaining high levels of activity or productivity</w:t>
      </w:r>
    </w:p>
    <w:p>
      <w:pPr>
        <w:pStyle w:val="Compact"/>
        <w:numPr>
          <w:numId w:val="1002"/>
          <w:ilvl w:val="0"/>
        </w:numPr>
      </w:pPr>
      <w:r>
        <w:t xml:space="preserve">Bachelor’s Degree in Health Informatics, Business, Computer Science or related field preferred or equivalent experience</w:t>
      </w:r>
    </w:p>
    <w:p>
      <w:pPr>
        <w:pStyle w:val="Compact"/>
        <w:numPr>
          <w:numId w:val="1002"/>
          <w:ilvl w:val="0"/>
        </w:numPr>
      </w:pPr>
      <w:r>
        <w:t xml:space="preserve">3 to 5 years of experience working with quantitative data and large data sets required, preferably in a healthcare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c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c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2021-10-28T12:57:37Z</dcterms:created>
  <dcterms:modified xsi:type="dcterms:W3CDTF">2021-10-28T12:57:37Z</dcterms:modified>
</cp:coreProperties>
</file>