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https://www.velvetjobs.com/job-descriptions/informatica-architect</w:t>
        </w:r>
      </w:hyperlink>
    </w:p>
    <w:p>
      <w:pPr>
        <w:pStyle w:val="Heading1"/>
      </w:pPr>
      <w:bookmarkStart w:id="21" w:name="example-of-informatica-architect-job-description"/>
      <w:r>
        <w:t xml:space="preserve">Example of Informatica Architect Job Description</w:t>
      </w:r>
      <w:bookmarkEnd w:id="21"/>
    </w:p>
    <w:p>
      <w:pPr>
        <w:pStyle w:val="Compact"/>
      </w:pPr>
      <w:r>
        <w:t xml:space="preserve">Our growing company is looking for an informatica architect. Thank you in advance for taking a look at the list of responsibilities and qualifications. We look forward to reviewing your resume.</w:t>
      </w:r>
    </w:p>
    <w:p>
      <w:pPr>
        <w:pStyle w:val="Heading2"/>
      </w:pPr>
      <w:bookmarkStart w:id="22" w:name="responsibilities-for-informatica-architect"/>
      <w:r>
        <w:t xml:space="preserve">Responsibilities for informatica architect</w:t>
      </w:r>
      <w:bookmarkEnd w:id="22"/>
    </w:p>
    <w:p>
      <w:pPr>
        <w:pStyle w:val="Compact"/>
        <w:numPr>
          <w:numId w:val="1001"/>
          <w:ilvl w:val="0"/>
        </w:numPr>
      </w:pPr>
      <w:r>
        <w:t xml:space="preserve">Design and Mentor project team members in the development of complex Informatica ETL solutions</w:t>
      </w:r>
    </w:p>
    <w:p>
      <w:pPr>
        <w:pStyle w:val="Compact"/>
        <w:numPr>
          <w:numId w:val="1001"/>
          <w:ilvl w:val="0"/>
        </w:numPr>
      </w:pPr>
      <w:r>
        <w:t xml:space="preserve">Leads by example quality solution delivery</w:t>
      </w:r>
    </w:p>
    <w:p>
      <w:pPr>
        <w:pStyle w:val="Compact"/>
        <w:numPr>
          <w:numId w:val="1001"/>
          <w:ilvl w:val="0"/>
        </w:numPr>
      </w:pPr>
      <w:r>
        <w:t xml:space="preserve">Works on multiple initiatives simultaneously</w:t>
      </w:r>
    </w:p>
    <w:p>
      <w:pPr>
        <w:pStyle w:val="Compact"/>
        <w:numPr>
          <w:numId w:val="1001"/>
          <w:ilvl w:val="0"/>
        </w:numPr>
      </w:pPr>
      <w:r>
        <w:t xml:space="preserve">Highlights technical issues and challenges, and proposes creative solutions to clients and senior management</w:t>
      </w:r>
    </w:p>
    <w:p>
      <w:pPr>
        <w:pStyle w:val="Compact"/>
        <w:numPr>
          <w:numId w:val="1001"/>
          <w:ilvl w:val="0"/>
        </w:numPr>
      </w:pPr>
      <w:r>
        <w:t xml:space="preserve">Provides technical direction to ETL developers, data architects, and application developers to architect, design, and implement solutions</w:t>
      </w:r>
    </w:p>
    <w:p>
      <w:pPr>
        <w:pStyle w:val="Compact"/>
        <w:numPr>
          <w:numId w:val="1001"/>
          <w:ilvl w:val="0"/>
        </w:numPr>
      </w:pPr>
      <w:r>
        <w:t xml:space="preserve">Stays current on the Informatica suite of tools</w:t>
      </w:r>
    </w:p>
    <w:p>
      <w:pPr>
        <w:pStyle w:val="Compact"/>
        <w:numPr>
          <w:numId w:val="1001"/>
          <w:ilvl w:val="0"/>
        </w:numPr>
      </w:pPr>
      <w:r>
        <w:t xml:space="preserve">Works closely with others to implement best-of-class ETL solutions</w:t>
      </w:r>
    </w:p>
    <w:p>
      <w:pPr>
        <w:pStyle w:val="Compact"/>
        <w:numPr>
          <w:numId w:val="1001"/>
          <w:ilvl w:val="0"/>
        </w:numPr>
      </w:pPr>
      <w:r>
        <w:t xml:space="preserve">Actively participates in business requirements sessions, design review and test case review meetings</w:t>
      </w:r>
    </w:p>
    <w:p>
      <w:pPr>
        <w:pStyle w:val="Compact"/>
        <w:numPr>
          <w:numId w:val="1001"/>
          <w:ilvl w:val="0"/>
        </w:numPr>
      </w:pPr>
      <w:r>
        <w:t xml:space="preserve">Design and Develop the architecture, roadmap, and standards for the DI platform</w:t>
      </w:r>
    </w:p>
    <w:p>
      <w:pPr>
        <w:pStyle w:val="Compact"/>
        <w:numPr>
          <w:numId w:val="1001"/>
          <w:ilvl w:val="0"/>
        </w:numPr>
      </w:pPr>
      <w:r>
        <w:t xml:space="preserve">Establish self as subject matter expert (SME) for efficient/effective use of Informatica’s Cloud Services iPaaS platform (earn “Trusted Advisor” status)</w:t>
      </w:r>
    </w:p>
    <w:p>
      <w:pPr>
        <w:pStyle w:val="Heading2"/>
      </w:pPr>
      <w:bookmarkStart w:id="23" w:name="qualifications-for-informatica-architect"/>
      <w:r>
        <w:t xml:space="preserve">Qualifications for informatica architect</w:t>
      </w:r>
      <w:bookmarkEnd w:id="23"/>
    </w:p>
    <w:p>
      <w:pPr>
        <w:pStyle w:val="Compact"/>
        <w:numPr>
          <w:numId w:val="1002"/>
          <w:ilvl w:val="0"/>
        </w:numPr>
      </w:pPr>
      <w:r>
        <w:t xml:space="preserve">Rhapsody experience working with Rhapsody, or Intersystems Ensemble, or equivalent messaging engines</w:t>
      </w:r>
    </w:p>
    <w:p>
      <w:pPr>
        <w:pStyle w:val="Compact"/>
        <w:numPr>
          <w:numId w:val="1002"/>
          <w:ilvl w:val="0"/>
        </w:numPr>
      </w:pPr>
      <w:r>
        <w:t xml:space="preserve">5 years of demonstrated experience using Informatica 8.x or higher in a data warehouse environment including warehousing concepts, design and development of complex mappings, and merging data from multiple source systems including but not limited to ORACLE and flat files</w:t>
      </w:r>
    </w:p>
    <w:p>
      <w:pPr>
        <w:pStyle w:val="Compact"/>
        <w:numPr>
          <w:numId w:val="1002"/>
          <w:ilvl w:val="0"/>
        </w:numPr>
      </w:pPr>
      <w:r>
        <w:t xml:space="preserve">3 years of demonstrated experience with Informatica Data Quality processes, approaches, measurement techniques and business cases for data profiling, data cleansing, standardization, match and merge with IDQ 8.x or higher</w:t>
      </w:r>
    </w:p>
    <w:p>
      <w:pPr>
        <w:pStyle w:val="Compact"/>
        <w:numPr>
          <w:numId w:val="1002"/>
          <w:ilvl w:val="0"/>
        </w:numPr>
      </w:pPr>
      <w:r>
        <w:t xml:space="preserve">5 years of demonstrated work experience implementing Fine Grain Access Control Audit (FGACA) and Virtual Private Database (VPD) to protect Health Care data such as Medicaid, Pharmacy, and HIPAA Protected Health Information (PHI)</w:t>
      </w:r>
    </w:p>
    <w:p>
      <w:pPr>
        <w:pStyle w:val="Compact"/>
        <w:numPr>
          <w:numId w:val="1002"/>
          <w:ilvl w:val="0"/>
        </w:numPr>
      </w:pPr>
      <w:r>
        <w:t xml:space="preserve">5 years of demonstrated Experience leading the ETL team in shaping and enhancing the overall ETL architecture using Informatica</w:t>
      </w:r>
    </w:p>
    <w:p>
      <w:pPr>
        <w:pStyle w:val="Compact"/>
        <w:numPr>
          <w:numId w:val="1002"/>
          <w:ilvl w:val="0"/>
        </w:numPr>
      </w:pPr>
      <w:r>
        <w:t xml:space="preserve">5 years of demonstrated experience writing complex UNIX scripts to validate and ftp files, and for calling Informatica workflows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formatica-archit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formatica-archit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2021-10-28T18:31:52Z</dcterms:created>
  <dcterms:modified xsi:type="dcterms:W3CDTF">2021-10-28T18:31:52Z</dcterms:modified>
</cp:coreProperties>
</file>