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https://www.velvetjobs.com/job-descriptions/informatica-architect</w:t>
        </w:r>
      </w:hyperlink>
    </w:p>
    <w:p>
      <w:pPr>
        <w:pStyle w:val="Heading1"/>
      </w:pPr>
      <w:bookmarkStart w:id="21" w:name="example-of-informatica-architect-job-description"/>
      <w:r>
        <w:t xml:space="preserve">Example of Informatica Architect Job Description</w:t>
      </w:r>
      <w:bookmarkEnd w:id="21"/>
    </w:p>
    <w:p>
      <w:pPr>
        <w:pStyle w:val="Compact"/>
      </w:pPr>
      <w:r>
        <w:t xml:space="preserve">Our company is growing rapidly and is looking for an informatica architect. To join our growing team, please review the list of responsibilities and qualifications.</w:t>
      </w:r>
    </w:p>
    <w:p>
      <w:pPr>
        <w:pStyle w:val="Heading2"/>
      </w:pPr>
      <w:bookmarkStart w:id="22" w:name="responsibilities-for-informatica-architect"/>
      <w:r>
        <w:t xml:space="preserve">Responsibilities for informatica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definition and enforcement of ETL standards, guidelines and best practices related to TCL’s data warehouse</w:t>
      </w:r>
    </w:p>
    <w:p>
      <w:pPr>
        <w:pStyle w:val="Compact"/>
        <w:numPr>
          <w:numId w:val="1001"/>
          <w:ilvl w:val="0"/>
        </w:numPr>
      </w:pPr>
      <w:r>
        <w:t xml:space="preserve">Analyze and optimize performance</w:t>
      </w:r>
    </w:p>
    <w:p>
      <w:pPr>
        <w:pStyle w:val="Compact"/>
        <w:numPr>
          <w:numId w:val="1001"/>
          <w:ilvl w:val="0"/>
        </w:numPr>
      </w:pPr>
      <w:r>
        <w:t xml:space="preserve">Present the papers in national/ international publications &amp; conferences</w:t>
      </w:r>
    </w:p>
    <w:p>
      <w:pPr>
        <w:pStyle w:val="Compact"/>
        <w:numPr>
          <w:numId w:val="1001"/>
          <w:ilvl w:val="0"/>
        </w:numPr>
      </w:pPr>
      <w:r>
        <w:t xml:space="preserve">Understand the customer problem / engagement objectives</w:t>
      </w:r>
    </w:p>
    <w:p>
      <w:pPr>
        <w:pStyle w:val="Compact"/>
        <w:numPr>
          <w:numId w:val="1001"/>
          <w:ilvl w:val="0"/>
        </w:numPr>
      </w:pPr>
      <w:r>
        <w:t xml:space="preserve">Develop custom solution by leveraging assets / services from the global market place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the client on tools, technologies for deployment on the basis of features, cost, performance</w:t>
      </w:r>
    </w:p>
    <w:p>
      <w:pPr>
        <w:pStyle w:val="Compact"/>
        <w:numPr>
          <w:numId w:val="1001"/>
          <w:ilvl w:val="0"/>
        </w:numPr>
      </w:pPr>
      <w:r>
        <w:t xml:space="preserve">Build relationships and credibility with customers</w:t>
      </w:r>
    </w:p>
    <w:p>
      <w:pPr>
        <w:pStyle w:val="Compact"/>
        <w:numPr>
          <w:numId w:val="1001"/>
          <w:ilvl w:val="0"/>
        </w:numPr>
      </w:pPr>
      <w:r>
        <w:t xml:space="preserve">Identify the appropriate quality model/ standard/ measure to be adopted in the project in conjunction with the customer requirements</w:t>
      </w:r>
    </w:p>
    <w:p>
      <w:pPr>
        <w:pStyle w:val="Compact"/>
        <w:numPr>
          <w:numId w:val="1001"/>
          <w:ilvl w:val="0"/>
        </w:numPr>
      </w:pPr>
      <w:r>
        <w:t xml:space="preserve">Influence the customer to adopt the appropriate point of view on the solution aspects ( eg, quality standard, solution option, technology option etc)</w:t>
      </w:r>
    </w:p>
    <w:p>
      <w:pPr>
        <w:pStyle w:val="Compact"/>
        <w:numPr>
          <w:numId w:val="1001"/>
          <w:ilvl w:val="0"/>
        </w:numPr>
      </w:pPr>
      <w:r>
        <w:t xml:space="preserve">COE / Practice Roadmap Business Planning and Development</w:t>
      </w:r>
    </w:p>
    <w:p>
      <w:pPr>
        <w:pStyle w:val="Heading2"/>
      </w:pPr>
      <w:bookmarkStart w:id="23" w:name="qualifications-for-informatica-architect"/>
      <w:r>
        <w:t xml:space="preserve">Qualifications for informatica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the Informatica platform to extract, transform, and load data</w:t>
      </w:r>
    </w:p>
    <w:p>
      <w:pPr>
        <w:pStyle w:val="Compact"/>
        <w:numPr>
          <w:numId w:val="1002"/>
          <w:ilvl w:val="0"/>
        </w:numPr>
      </w:pPr>
      <w:r>
        <w:t xml:space="preserve">8+ years of hands-on experience with Informatica</w:t>
      </w:r>
    </w:p>
    <w:p>
      <w:pPr>
        <w:pStyle w:val="Compact"/>
        <w:numPr>
          <w:numId w:val="1002"/>
          <w:ilvl w:val="0"/>
        </w:numPr>
      </w:pPr>
      <w:r>
        <w:t xml:space="preserve">8 years Information Technology and Software Development experience within data warehousing domain required</w:t>
      </w:r>
    </w:p>
    <w:p>
      <w:pPr>
        <w:pStyle w:val="Compact"/>
        <w:numPr>
          <w:numId w:val="1002"/>
          <w:ilvl w:val="0"/>
        </w:numPr>
      </w:pPr>
      <w:r>
        <w:t xml:space="preserve">Minimum of 4 years’ experience in the Telecom industry</w:t>
      </w:r>
    </w:p>
    <w:p>
      <w:pPr>
        <w:pStyle w:val="Compact"/>
        <w:numPr>
          <w:numId w:val="1002"/>
          <w:ilvl w:val="0"/>
        </w:numPr>
      </w:pPr>
      <w:r>
        <w:t xml:space="preserve">Capability of articulating and communicating ETL design / strategy to other internal / external team members</w:t>
      </w:r>
    </w:p>
    <w:p>
      <w:pPr>
        <w:pStyle w:val="Compact"/>
        <w:numPr>
          <w:numId w:val="1002"/>
          <w:ilvl w:val="0"/>
        </w:numPr>
      </w:pPr>
      <w:r>
        <w:t xml:space="preserve">Experience with OSS / BSS applications / functions including Order Management, Fulfillment, CRM, Service Delivery, Collection / Billing, Service Assurance, Business Intelligence / Reporting and Alarm Management / Ticketing systems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c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c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2021-10-28T12:50:02Z</dcterms:created>
  <dcterms:modified xsi:type="dcterms:W3CDTF">2021-10-28T12:50:02Z</dcterms:modified>
</cp:coreProperties>
</file>