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https://www.velvetjobs.com/job-descriptions/industry-analyst</w:t>
        </w:r>
      </w:hyperlink>
    </w:p>
    <w:p>
      <w:pPr>
        <w:pStyle w:val="Heading1"/>
      </w:pPr>
      <w:bookmarkStart w:id="21" w:name="example-of-industry-analyst-job-description"/>
      <w:r>
        <w:t xml:space="preserve">Example of Industry Analyst Job Description</w:t>
      </w:r>
      <w:bookmarkEnd w:id="21"/>
    </w:p>
    <w:p>
      <w:pPr>
        <w:pStyle w:val="Compact"/>
      </w:pPr>
      <w:r>
        <w:t xml:space="preserve">Our growing company is hiring for an industry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dustry-analyst"/>
      <w:r>
        <w:t xml:space="preserve">Responsibilities for industry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 quarterly updates on business performance and forecast for Senior Management, Board of Directors, and Investors</w:t>
      </w:r>
    </w:p>
    <w:p>
      <w:pPr>
        <w:pStyle w:val="Compact"/>
        <w:numPr>
          <w:numId w:val="1001"/>
          <w:ilvl w:val="0"/>
        </w:numPr>
      </w:pPr>
      <w:r>
        <w:t xml:space="preserve">Meet regularly with project leaders to update project level financial data</w:t>
      </w:r>
    </w:p>
    <w:p>
      <w:pPr>
        <w:pStyle w:val="Compact"/>
        <w:numPr>
          <w:numId w:val="1001"/>
          <w:ilvl w:val="0"/>
        </w:numPr>
      </w:pPr>
      <w:r>
        <w:t xml:space="preserve">Capture and track departmental budgets on a quarterly basis</w:t>
      </w:r>
    </w:p>
    <w:p>
      <w:pPr>
        <w:pStyle w:val="Compact"/>
        <w:numPr>
          <w:numId w:val="1001"/>
          <w:ilvl w:val="0"/>
        </w:numPr>
      </w:pPr>
      <w:r>
        <w:t xml:space="preserve">Support management with financial or industry information to inform decision-making</w:t>
      </w:r>
    </w:p>
    <w:p>
      <w:pPr>
        <w:pStyle w:val="Compact"/>
        <w:numPr>
          <w:numId w:val="1001"/>
          <w:ilvl w:val="0"/>
        </w:numPr>
      </w:pPr>
      <w:r>
        <w:t xml:space="preserve">Provide scenario analysis when needed to support major business deals and transactions</w:t>
      </w:r>
    </w:p>
    <w:p>
      <w:pPr>
        <w:pStyle w:val="Compact"/>
        <w:numPr>
          <w:numId w:val="1001"/>
          <w:ilvl w:val="0"/>
        </w:numPr>
      </w:pPr>
      <w:r>
        <w:t xml:space="preserve">Understand the video game industry</w:t>
      </w:r>
    </w:p>
    <w:p>
      <w:pPr>
        <w:pStyle w:val="Compact"/>
        <w:numPr>
          <w:numId w:val="1001"/>
          <w:ilvl w:val="0"/>
        </w:numPr>
      </w:pPr>
      <w:r>
        <w:t xml:space="preserve">Have True Passion for Playing Video Games</w:t>
      </w:r>
    </w:p>
    <w:p>
      <w:pPr>
        <w:pStyle w:val="Compact"/>
        <w:numPr>
          <w:numId w:val="1001"/>
          <w:ilvl w:val="0"/>
        </w:numPr>
      </w:pPr>
      <w:r>
        <w:t xml:space="preserve">Tracking and reporting on major market trends, including market sizing and growth trends, acquisition deals, and technology / platform initiatives</w:t>
      </w:r>
    </w:p>
    <w:p>
      <w:pPr>
        <w:pStyle w:val="Compact"/>
        <w:numPr>
          <w:numId w:val="1001"/>
          <w:ilvl w:val="0"/>
        </w:numPr>
      </w:pPr>
      <w:r>
        <w:t xml:space="preserve">Review and validate project P&amp;L or project forecast during greenlight process</w:t>
      </w:r>
    </w:p>
    <w:p>
      <w:pPr>
        <w:pStyle w:val="Compact"/>
        <w:numPr>
          <w:numId w:val="1001"/>
          <w:ilvl w:val="0"/>
        </w:numPr>
      </w:pPr>
      <w:r>
        <w:t xml:space="preserve">Support long-term strategic planning efforts</w:t>
      </w:r>
    </w:p>
    <w:p>
      <w:pPr>
        <w:pStyle w:val="Heading2"/>
      </w:pPr>
      <w:bookmarkStart w:id="23" w:name="qualifications-for-industry-analyst"/>
      <w:r>
        <w:t xml:space="preserve">Qualifications for industry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Any degree with an MBA</w:t>
      </w:r>
    </w:p>
    <w:p>
      <w:pPr>
        <w:pStyle w:val="Compact"/>
        <w:numPr>
          <w:numId w:val="1002"/>
          <w:ilvl w:val="0"/>
        </w:numPr>
      </w:pPr>
      <w:r>
        <w:t xml:space="preserve">Experience in secondary Research with exposure to sales enablement and value selling</w:t>
      </w:r>
    </w:p>
    <w:p>
      <w:pPr>
        <w:pStyle w:val="Compact"/>
        <w:numPr>
          <w:numId w:val="1002"/>
          <w:ilvl w:val="0"/>
        </w:numPr>
      </w:pPr>
      <w:r>
        <w:t xml:space="preserve">Multiple industry vertical knowledge, preferably in Healthcare, Financial Services or Telecom</w:t>
      </w:r>
    </w:p>
    <w:p>
      <w:pPr>
        <w:pStyle w:val="Compact"/>
        <w:numPr>
          <w:numId w:val="1002"/>
          <w:ilvl w:val="0"/>
        </w:numPr>
      </w:pPr>
      <w:r>
        <w:t xml:space="preserve">Knowledge of IT landscape, cloud &amp; virtualization technologies and their impact</w:t>
      </w:r>
    </w:p>
    <w:p>
      <w:pPr>
        <w:pStyle w:val="Compact"/>
        <w:numPr>
          <w:numId w:val="1002"/>
          <w:ilvl w:val="0"/>
        </w:numPr>
      </w:pPr>
      <w:r>
        <w:t xml:space="preserve">Knowledge of financial analysis, research techniques &amp; sources such as Hoovers, Gartner, Forrester etc</w:t>
      </w:r>
    </w:p>
    <w:p>
      <w:pPr>
        <w:pStyle w:val="Compact"/>
        <w:numPr>
          <w:numId w:val="1002"/>
          <w:ilvl w:val="0"/>
        </w:numPr>
      </w:pPr>
      <w:r>
        <w:t xml:space="preserve">5 or more years of related industry analyst experience with a successful track record in building corporate programs and creating and delivering effective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