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https://www.velvetjobs.com/job-descriptions/ict-manager</w:t>
        </w:r>
      </w:hyperlink>
    </w:p>
    <w:p>
      <w:pPr>
        <w:pStyle w:val="Heading1"/>
      </w:pPr>
      <w:bookmarkStart w:id="21" w:name="example-of-ict-manager-job-description"/>
      <w:r>
        <w:t xml:space="preserve">Example of ICT Manager Job Description</w:t>
      </w:r>
      <w:bookmarkEnd w:id="21"/>
    </w:p>
    <w:p>
      <w:pPr>
        <w:pStyle w:val="Compact"/>
      </w:pPr>
      <w:r>
        <w:t xml:space="preserve">Our innovative and growing company is looking for an ICT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ct-manager"/>
      <w:r>
        <w:t xml:space="preserve">Responsibilities for ICT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Delivering the services to Users and Business with an end-to-end accountability</w:t>
      </w:r>
    </w:p>
    <w:p>
      <w:pPr>
        <w:pStyle w:val="Compact"/>
        <w:numPr>
          <w:numId w:val="1001"/>
          <w:ilvl w:val="0"/>
        </w:numPr>
      </w:pPr>
      <w:r>
        <w:t xml:space="preserve">Dealing with products</w:t>
      </w:r>
    </w:p>
    <w:p>
      <w:pPr>
        <w:pStyle w:val="Compact"/>
        <w:numPr>
          <w:numId w:val="1001"/>
          <w:ilvl w:val="0"/>
        </w:numPr>
      </w:pPr>
      <w:r>
        <w:t xml:space="preserve">Defining the products and services strategy</w:t>
      </w:r>
    </w:p>
    <w:p>
      <w:pPr>
        <w:pStyle w:val="Compact"/>
        <w:numPr>
          <w:numId w:val="1001"/>
          <w:ilvl w:val="0"/>
        </w:numPr>
      </w:pPr>
      <w:r>
        <w:t xml:space="preserve">Managing the products and services life cycle, from needs collection to retirement, including continuous realignment to the consumer segments</w:t>
      </w:r>
    </w:p>
    <w:p>
      <w:pPr>
        <w:pStyle w:val="Compact"/>
        <w:numPr>
          <w:numId w:val="1001"/>
          <w:ilvl w:val="0"/>
        </w:numPr>
      </w:pPr>
      <w:r>
        <w:t xml:space="preserve">Driving the business using Key Value Metrics</w:t>
      </w:r>
    </w:p>
    <w:p>
      <w:pPr>
        <w:pStyle w:val="Compact"/>
        <w:numPr>
          <w:numId w:val="1001"/>
          <w:ilvl w:val="0"/>
        </w:numPr>
      </w:pPr>
      <w:r>
        <w:t xml:space="preserve">Advocating the products and services to customers, and leading the related communication actions</w:t>
      </w:r>
    </w:p>
    <w:p>
      <w:pPr>
        <w:pStyle w:val="Compact"/>
        <w:numPr>
          <w:numId w:val="1001"/>
          <w:ilvl w:val="0"/>
        </w:numPr>
      </w:pPr>
      <w:r>
        <w:t xml:space="preserve">Managing lifecycles of multiple products, embodying the Product Owner role in the frame of Agile projects</w:t>
      </w:r>
    </w:p>
    <w:p>
      <w:pPr>
        <w:pStyle w:val="Compact"/>
        <w:numPr>
          <w:numId w:val="1001"/>
          <w:ilvl w:val="0"/>
        </w:numPr>
      </w:pPr>
      <w:r>
        <w:t xml:space="preserve">Managing the definition and the go-to-market, of the products and services, according to the Business &amp; IS strategy</w:t>
      </w:r>
    </w:p>
    <w:p>
      <w:pPr>
        <w:pStyle w:val="Compact"/>
        <w:numPr>
          <w:numId w:val="1001"/>
          <w:ilvl w:val="0"/>
        </w:numPr>
      </w:pPr>
      <w:r>
        <w:t xml:space="preserve">Understanding the field to envision a business related product, answering functional questions on the business domain for Scrum Team</w:t>
      </w:r>
    </w:p>
    <w:p>
      <w:pPr>
        <w:pStyle w:val="Compact"/>
        <w:numPr>
          <w:numId w:val="1001"/>
          <w:ilvl w:val="0"/>
        </w:numPr>
      </w:pPr>
      <w:r>
        <w:t xml:space="preserve">Describing the product with understanding of users, and their uses</w:t>
      </w:r>
    </w:p>
    <w:p>
      <w:pPr>
        <w:pStyle w:val="Heading2"/>
      </w:pPr>
      <w:bookmarkStart w:id="23" w:name="qualifications-for-ict-manager"/>
      <w:r>
        <w:t xml:space="preserve">Qualifications for ICT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Demonstrable experience in ICT VAR &amp; SI Account relations</w:t>
      </w:r>
    </w:p>
    <w:p>
      <w:pPr>
        <w:pStyle w:val="Compact"/>
        <w:numPr>
          <w:numId w:val="1002"/>
          <w:ilvl w:val="0"/>
        </w:numPr>
      </w:pPr>
      <w:r>
        <w:t xml:space="preserve">5-7 years of experience creating and building a VAR channel</w:t>
      </w:r>
    </w:p>
    <w:p>
      <w:pPr>
        <w:pStyle w:val="Compact"/>
        <w:numPr>
          <w:numId w:val="1002"/>
          <w:ilvl w:val="0"/>
        </w:numPr>
      </w:pPr>
      <w:r>
        <w:t xml:space="preserve">Knowledge of the ICT Market and the relevant IT VARs and IT Distribution in the territory</w:t>
      </w:r>
    </w:p>
    <w:p>
      <w:pPr>
        <w:pStyle w:val="Compact"/>
        <w:numPr>
          <w:numId w:val="1002"/>
          <w:ilvl w:val="0"/>
        </w:numPr>
      </w:pPr>
      <w:r>
        <w:t xml:space="preserve">Proven experience with engaging large and medium sized ICT VARs, Account Manager(s), Application Engineer(s) levels</w:t>
      </w:r>
    </w:p>
    <w:p>
      <w:pPr>
        <w:pStyle w:val="Compact"/>
        <w:numPr>
          <w:numId w:val="1002"/>
          <w:ilvl w:val="0"/>
        </w:numPr>
      </w:pPr>
      <w:r>
        <w:t xml:space="preserve">Experience with Sell-out reporting and how to identify partner purchasing trends</w:t>
      </w:r>
    </w:p>
    <w:p>
      <w:pPr>
        <w:pStyle w:val="Compact"/>
        <w:numPr>
          <w:numId w:val="1002"/>
          <w:ilvl w:val="0"/>
        </w:numPr>
      </w:pPr>
      <w:r>
        <w:t xml:space="preserve">VAR based Marketing &amp; promotion Programs execution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2021-10-28T18:34:44Z</dcterms:created>
  <dcterms:modified xsi:type="dcterms:W3CDTF">2021-10-28T18:34:44Z</dcterms:modified>
</cp:coreProperties>
</file>