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https://www.velvetjobs.com/job-descriptions/i-t-analyst</w:t>
        </w:r>
      </w:hyperlink>
    </w:p>
    <w:p>
      <w:pPr>
        <w:pStyle w:val="Heading1"/>
      </w:pPr>
      <w:bookmarkStart w:id="21" w:name="example-of-i.t-analyst-job-description"/>
      <w:r>
        <w:t xml:space="preserve">Example of I.T Analyst Job Description</w:t>
      </w:r>
      <w:bookmarkEnd w:id="21"/>
    </w:p>
    <w:p>
      <w:pPr>
        <w:pStyle w:val="Compact"/>
      </w:pPr>
      <w:r>
        <w:t xml:space="preserve">Our company is growing rapidly and is hiring for an I.T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nalyst"/>
      <w:r>
        <w:t xml:space="preserve">Responsibilities for I.T analyst</w:t>
      </w:r>
      <w:bookmarkEnd w:id="22"/>
    </w:p>
    <w:p>
      <w:pPr>
        <w:pStyle w:val="Compact"/>
        <w:numPr>
          <w:numId w:val="1001"/>
          <w:ilvl w:val="0"/>
        </w:numPr>
      </w:pPr>
      <w:r>
        <w:t xml:space="preserve">Deliver presentations on project deliverables to peers and Senior Management</w:t>
      </w:r>
    </w:p>
    <w:p>
      <w:pPr>
        <w:pStyle w:val="Compact"/>
        <w:numPr>
          <w:numId w:val="1001"/>
          <w:ilvl w:val="0"/>
        </w:numPr>
      </w:pPr>
      <w:r>
        <w:t xml:space="preserve">Gain cross functional experience through involvement in Plant projects and support of corporate initiatives</w:t>
      </w:r>
    </w:p>
    <w:p>
      <w:pPr>
        <w:pStyle w:val="Compact"/>
        <w:numPr>
          <w:numId w:val="1001"/>
          <w:ilvl w:val="0"/>
        </w:numPr>
      </w:pPr>
      <w:r>
        <w:t xml:space="preserve">Support the Engineering Analytics toolset including the application and associated environment end users</w:t>
      </w:r>
    </w:p>
    <w:p>
      <w:pPr>
        <w:pStyle w:val="Compact"/>
        <w:numPr>
          <w:numId w:val="1001"/>
          <w:ilvl w:val="0"/>
        </w:numPr>
      </w:pPr>
      <w:r>
        <w:t xml:space="preserve">Apply communication and problem-solving skills to actively assist end users on issues related to the Engineering Analytics toolset</w:t>
      </w:r>
    </w:p>
    <w:p>
      <w:pPr>
        <w:pStyle w:val="Compact"/>
        <w:numPr>
          <w:numId w:val="1001"/>
          <w:ilvl w:val="0"/>
        </w:numPr>
      </w:pPr>
      <w:r>
        <w:t xml:space="preserve">Train and support end users on the Engineering Analytics toolset</w:t>
      </w:r>
    </w:p>
    <w:p>
      <w:pPr>
        <w:pStyle w:val="Compact"/>
        <w:numPr>
          <w:numId w:val="1001"/>
          <w:ilvl w:val="0"/>
        </w:numPr>
      </w:pPr>
      <w:r>
        <w:t xml:space="preserve">Collaboration with team members and business partners on Engineering Analytics projects</w:t>
      </w:r>
    </w:p>
    <w:p>
      <w:pPr>
        <w:pStyle w:val="Compact"/>
        <w:numPr>
          <w:numId w:val="1001"/>
          <w:ilvl w:val="0"/>
        </w:numPr>
      </w:pPr>
      <w:r>
        <w:t xml:space="preserve">Documentation of common failures, identify opportunities for continuous improvement</w:t>
      </w:r>
    </w:p>
    <w:p>
      <w:pPr>
        <w:pStyle w:val="Compact"/>
        <w:numPr>
          <w:numId w:val="1001"/>
          <w:ilvl w:val="0"/>
        </w:numPr>
      </w:pPr>
      <w:r>
        <w:t xml:space="preserve">Documentation &amp; source-version control</w:t>
      </w:r>
    </w:p>
    <w:p>
      <w:pPr>
        <w:pStyle w:val="Compact"/>
        <w:numPr>
          <w:numId w:val="1001"/>
          <w:ilvl w:val="0"/>
        </w:numPr>
      </w:pPr>
      <w:r>
        <w:t xml:space="preserve">Coordination &amp; collaboration with team members and internal end customers</w:t>
      </w:r>
    </w:p>
    <w:p>
      <w:pPr>
        <w:pStyle w:val="Compact"/>
        <w:numPr>
          <w:numId w:val="1001"/>
          <w:ilvl w:val="0"/>
        </w:numPr>
      </w:pPr>
      <w:r>
        <w:t xml:space="preserve">Conceive, develop, and deliver techniques, practices, and procedures for contract formation and administration in a manner that best protects company interests</w:t>
      </w:r>
    </w:p>
    <w:p>
      <w:pPr>
        <w:pStyle w:val="Heading2"/>
      </w:pPr>
      <w:bookmarkStart w:id="23" w:name="qualifications-for-i.t-analyst"/>
      <w:r>
        <w:t xml:space="preserve">Qualifications for I.T analyst</w:t>
      </w:r>
      <w:bookmarkEnd w:id="23"/>
    </w:p>
    <w:p>
      <w:pPr>
        <w:pStyle w:val="Compact"/>
        <w:numPr>
          <w:numId w:val="1002"/>
          <w:ilvl w:val="0"/>
        </w:numPr>
      </w:pPr>
      <w:r>
        <w:t xml:space="preserve">Minimum of 2 years of experience with Project Management in an I.T</w:t>
      </w:r>
    </w:p>
    <w:p>
      <w:pPr>
        <w:pStyle w:val="Compact"/>
        <w:numPr>
          <w:numId w:val="1002"/>
          <w:ilvl w:val="0"/>
        </w:numPr>
      </w:pPr>
      <w:r>
        <w:t xml:space="preserve">Management of Print Queues and minor printer trouble shooting</w:t>
      </w:r>
    </w:p>
    <w:p>
      <w:pPr>
        <w:pStyle w:val="Compact"/>
        <w:numPr>
          <w:numId w:val="1002"/>
          <w:ilvl w:val="0"/>
        </w:numPr>
      </w:pPr>
      <w:r>
        <w:t xml:space="preserve">Exposure to ticket tracking software</w:t>
      </w:r>
    </w:p>
    <w:p>
      <w:pPr>
        <w:pStyle w:val="Compact"/>
        <w:numPr>
          <w:numId w:val="1002"/>
          <w:ilvl w:val="0"/>
        </w:numPr>
      </w:pPr>
      <w:r>
        <w:t xml:space="preserve">FCC radio frequencies and Marine channel licenses</w:t>
      </w:r>
    </w:p>
    <w:p>
      <w:pPr>
        <w:pStyle w:val="Compact"/>
        <w:numPr>
          <w:numId w:val="1002"/>
          <w:ilvl w:val="0"/>
        </w:numPr>
      </w:pPr>
      <w:r>
        <w:t xml:space="preserve">PBX/ IP Tel experience is an asset</w:t>
      </w:r>
    </w:p>
    <w:p>
      <w:pPr>
        <w:pStyle w:val="Compact"/>
        <w:numPr>
          <w:numId w:val="1002"/>
          <w:ilvl w:val="0"/>
        </w:numPr>
      </w:pPr>
      <w:r>
        <w:t xml:space="preserve">MCSE certification is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2021-10-28T13:18:09Z</dcterms:created>
  <dcterms:modified xsi:type="dcterms:W3CDTF">2021-10-28T13:18:09Z</dcterms:modified>
</cp:coreProperties>
</file>