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https://www.velvetjobs.com/job-descriptions/hygienist</w:t>
        </w:r>
      </w:hyperlink>
    </w:p>
    <w:p>
      <w:pPr>
        <w:pStyle w:val="Heading1"/>
      </w:pPr>
      <w:bookmarkStart w:id="21" w:name="example-of-hygienist-job-description"/>
      <w:r>
        <w:t xml:space="preserve">Example of Hygienist Job Description</w:t>
      </w:r>
      <w:bookmarkEnd w:id="21"/>
    </w:p>
    <w:p>
      <w:pPr>
        <w:pStyle w:val="Compact"/>
      </w:pPr>
      <w:r>
        <w:t xml:space="preserve">Our innovative and growing company is hiring for a hygienist. To join our growing team, please review the list of responsibilities and qualifications.</w:t>
      </w:r>
    </w:p>
    <w:p>
      <w:pPr>
        <w:pStyle w:val="Heading2"/>
      </w:pPr>
      <w:bookmarkStart w:id="22" w:name="responsibilities-for-hygienist"/>
      <w:r>
        <w:t xml:space="preserve">Responsibilities for hygienist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a clear understanding of applying UK Law on health issues to industrial processes</w:t>
      </w:r>
    </w:p>
    <w:p>
      <w:pPr>
        <w:pStyle w:val="Compact"/>
        <w:numPr>
          <w:numId w:val="1001"/>
          <w:ilvl w:val="0"/>
        </w:numPr>
      </w:pPr>
      <w:r>
        <w:t xml:space="preserve">Write and review technical reports and review new safety and health standards</w:t>
      </w:r>
    </w:p>
    <w:p>
      <w:pPr>
        <w:pStyle w:val="Compact"/>
        <w:numPr>
          <w:numId w:val="1001"/>
          <w:ilvl w:val="0"/>
        </w:numPr>
      </w:pPr>
      <w:r>
        <w:t xml:space="preserve">Evaluate materials for health effects through literature searches and/or coordinate and conduct special studies on potential occupational health problems</w:t>
      </w:r>
    </w:p>
    <w:p>
      <w:pPr>
        <w:pStyle w:val="Compact"/>
        <w:numPr>
          <w:numId w:val="1001"/>
          <w:ilvl w:val="0"/>
        </w:numPr>
      </w:pPr>
      <w:r>
        <w:t xml:space="preserve">Refer employees to Health Services for medical surveillance, when appropriate, based on potential or actual occupational exposure</w:t>
      </w:r>
    </w:p>
    <w:p>
      <w:pPr>
        <w:pStyle w:val="Compact"/>
        <w:numPr>
          <w:numId w:val="1001"/>
          <w:ilvl w:val="0"/>
        </w:numPr>
      </w:pPr>
      <w:r>
        <w:t xml:space="preserve">Provide oversight to the health and safety technicians on IH sampling, discipline action plan duties, and program concerns related to industrial hygiene</w:t>
      </w:r>
    </w:p>
    <w:p>
      <w:pPr>
        <w:pStyle w:val="Compact"/>
        <w:numPr>
          <w:numId w:val="1001"/>
          <w:ilvl w:val="0"/>
        </w:numPr>
      </w:pPr>
      <w:r>
        <w:t xml:space="preserve">Review sample results and make applicable recommendations to the program to control associated hazards</w:t>
      </w:r>
    </w:p>
    <w:p>
      <w:pPr>
        <w:pStyle w:val="Compact"/>
        <w:numPr>
          <w:numId w:val="1001"/>
          <w:ilvl w:val="0"/>
        </w:numPr>
      </w:pPr>
      <w:r>
        <w:t xml:space="preserve">Review and evaluate health and safety standards</w:t>
      </w:r>
    </w:p>
    <w:p>
      <w:pPr>
        <w:pStyle w:val="Compact"/>
        <w:numPr>
          <w:numId w:val="1001"/>
          <w:ilvl w:val="0"/>
        </w:numPr>
      </w:pPr>
      <w:r>
        <w:t xml:space="preserve">Assists the dentists in filling out charts accurately and processing patients forms and records</w:t>
      </w:r>
    </w:p>
    <w:p>
      <w:pPr>
        <w:pStyle w:val="Compact"/>
        <w:numPr>
          <w:numId w:val="1001"/>
          <w:ilvl w:val="0"/>
        </w:numPr>
      </w:pPr>
      <w:r>
        <w:t xml:space="preserve">Manages workplace exposures in various manufacturing environments</w:t>
      </w:r>
    </w:p>
    <w:p>
      <w:pPr>
        <w:pStyle w:val="Compact"/>
        <w:numPr>
          <w:numId w:val="1001"/>
          <w:ilvl w:val="0"/>
        </w:numPr>
      </w:pPr>
      <w:r>
        <w:t xml:space="preserve">Manages the radiation safety program</w:t>
      </w:r>
    </w:p>
    <w:p>
      <w:pPr>
        <w:pStyle w:val="Heading2"/>
      </w:pPr>
      <w:bookmarkStart w:id="23" w:name="qualifications-for-hygienist"/>
      <w:r>
        <w:t xml:space="preserve">Qualifications for hygienist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be on feet for several hours at a time and be ambulatory and mobile to walk the worksites</w:t>
      </w:r>
    </w:p>
    <w:p>
      <w:pPr>
        <w:pStyle w:val="Compact"/>
        <w:numPr>
          <w:numId w:val="1002"/>
          <w:ilvl w:val="0"/>
        </w:numPr>
      </w:pPr>
      <w:r>
        <w:t xml:space="preserve">Provide consultation and advice to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Create presentation materials to communicate safety and industrial hygiene related data for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Compile, analyze, and interpret statistical data related to accidents and unplanned events</w:t>
      </w:r>
    </w:p>
    <w:p>
      <w:pPr>
        <w:pStyle w:val="Compact"/>
        <w:numPr>
          <w:numId w:val="1002"/>
          <w:ilvl w:val="0"/>
        </w:numPr>
      </w:pPr>
      <w:r>
        <w:t xml:space="preserve">Engage and interact with 3rd party organizations and regulatory groups for industrial hygiene related topics</w:t>
      </w:r>
    </w:p>
    <w:p>
      <w:pPr>
        <w:pStyle w:val="Compact"/>
        <w:numPr>
          <w:numId w:val="1002"/>
          <w:ilvl w:val="0"/>
        </w:numPr>
      </w:pPr>
      <w:r>
        <w:t xml:space="preserve">Conduct periodic safety inspections and audits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ygie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ygie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2021-10-28T13:20:47Z</dcterms:created>
  <dcterms:modified xsi:type="dcterms:W3CDTF">2021-10-28T13:20:47Z</dcterms:modified>
</cp:coreProperties>
</file>