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https://www.velvetjobs.com/job-descriptions/human-resources-generalist</w:t>
        </w:r>
      </w:hyperlink>
    </w:p>
    <w:p>
      <w:pPr>
        <w:pStyle w:val="Heading1"/>
      </w:pPr>
      <w:bookmarkStart w:id="21" w:name="example-of-human-resources-generalist-job-description"/>
      <w:r>
        <w:t xml:space="preserve">Example of Human Resources Generalist Job Description</w:t>
      </w:r>
      <w:bookmarkEnd w:id="21"/>
    </w:p>
    <w:p>
      <w:pPr>
        <w:pStyle w:val="Compact"/>
      </w:pPr>
      <w:r>
        <w:t xml:space="preserve">Our company is looking to fill the role of human resources generalist. To join our growing team, please review the list of responsibilities and qualifications.</w:t>
      </w:r>
    </w:p>
    <w:p>
      <w:pPr>
        <w:pStyle w:val="Heading2"/>
      </w:pPr>
      <w:bookmarkStart w:id="22" w:name="responsibilities-for-human-resources-generalist"/>
      <w:r>
        <w:t xml:space="preserve">Responsibilities for human resources generalist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Proficient in Microsoft applications, including Word and Excel</w:t>
      </w:r>
    </w:p>
    <w:p>
      <w:pPr>
        <w:pStyle w:val="Compact"/>
        <w:numPr>
          <w:numId w:val="1001"/>
          <w:ilvl w:val="0"/>
        </w:numPr>
      </w:pPr>
      <w:r>
        <w:t xml:space="preserve">Administrative/paper work</w:t>
      </w:r>
    </w:p>
    <w:p>
      <w:pPr>
        <w:pStyle w:val="Compact"/>
        <w:numPr>
          <w:numId w:val="1001"/>
          <w:ilvl w:val="0"/>
        </w:numPr>
      </w:pPr>
      <w:r>
        <w:t xml:space="preserve">Assist the Director of HR in the development and achievement of HR business strategies</w:t>
      </w:r>
    </w:p>
    <w:p>
      <w:pPr>
        <w:pStyle w:val="Compact"/>
        <w:numPr>
          <w:numId w:val="1001"/>
          <w:ilvl w:val="0"/>
        </w:numPr>
      </w:pPr>
      <w:r>
        <w:t xml:space="preserve">Work with HR Director on all special projects and HR initiatives</w:t>
      </w:r>
    </w:p>
    <w:p>
      <w:pPr>
        <w:pStyle w:val="Compact"/>
        <w:numPr>
          <w:numId w:val="1001"/>
          <w:ilvl w:val="0"/>
        </w:numPr>
      </w:pPr>
      <w:r>
        <w:t xml:space="preserve">Ensure that all new hire paperwork is filled out and properly processed</w:t>
      </w:r>
    </w:p>
    <w:p>
      <w:pPr>
        <w:pStyle w:val="Compact"/>
        <w:numPr>
          <w:numId w:val="1001"/>
          <w:ilvl w:val="0"/>
        </w:numPr>
      </w:pPr>
      <w:r>
        <w:t xml:space="preserve">Prepare offer letters and new hire notices</w:t>
      </w:r>
    </w:p>
    <w:p>
      <w:pPr>
        <w:pStyle w:val="Compact"/>
        <w:numPr>
          <w:numId w:val="1001"/>
          <w:ilvl w:val="0"/>
        </w:numPr>
      </w:pPr>
      <w:r>
        <w:t xml:space="preserve">Process background checks</w:t>
      </w:r>
    </w:p>
    <w:p>
      <w:pPr>
        <w:pStyle w:val="Compact"/>
        <w:numPr>
          <w:numId w:val="1001"/>
          <w:ilvl w:val="0"/>
        </w:numPr>
      </w:pPr>
      <w:r>
        <w:t xml:space="preserve">Assist with the reconciliation of benefit statements</w:t>
      </w:r>
    </w:p>
    <w:p>
      <w:pPr>
        <w:pStyle w:val="Compact"/>
        <w:numPr>
          <w:numId w:val="1001"/>
          <w:ilvl w:val="0"/>
        </w:numPr>
      </w:pPr>
      <w:r>
        <w:t xml:space="preserve">Assist with the preparation of performance reviews</w:t>
      </w:r>
    </w:p>
    <w:p>
      <w:pPr>
        <w:pStyle w:val="Compact"/>
        <w:numPr>
          <w:numId w:val="1001"/>
          <w:ilvl w:val="0"/>
        </w:numPr>
      </w:pPr>
      <w:r>
        <w:t xml:space="preserve">Translate team member communication (verbal and written)</w:t>
      </w:r>
    </w:p>
    <w:p>
      <w:pPr>
        <w:pStyle w:val="Heading2"/>
      </w:pPr>
      <w:bookmarkStart w:id="23" w:name="qualifications-for-human-resources-generalist"/>
      <w:r>
        <w:t xml:space="preserve">Qualifications for human resources generalist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2+ years of experience in a multi-functional position</w:t>
      </w:r>
    </w:p>
    <w:p>
      <w:pPr>
        <w:pStyle w:val="Compact"/>
        <w:numPr>
          <w:numId w:val="1002"/>
          <w:ilvl w:val="0"/>
        </w:numPr>
      </w:pPr>
      <w:r>
        <w:t xml:space="preserve">Experience working at a law firm</w:t>
      </w:r>
    </w:p>
    <w:p>
      <w:pPr>
        <w:pStyle w:val="Compact"/>
        <w:numPr>
          <w:numId w:val="1002"/>
          <w:ilvl w:val="0"/>
        </w:numPr>
      </w:pPr>
      <w:r>
        <w:t xml:space="preserve">Conduct candidate recruiting/pre-screens and in-person interviews</w:t>
      </w:r>
    </w:p>
    <w:p>
      <w:pPr>
        <w:pStyle w:val="Compact"/>
        <w:numPr>
          <w:numId w:val="1002"/>
          <w:ilvl w:val="0"/>
        </w:numPr>
      </w:pPr>
      <w:r>
        <w:t xml:space="preserve">Provide HR support to all offices</w:t>
      </w:r>
    </w:p>
    <w:p>
      <w:pPr>
        <w:pStyle w:val="Compact"/>
        <w:numPr>
          <w:numId w:val="1002"/>
          <w:ilvl w:val="0"/>
        </w:numPr>
      </w:pPr>
      <w:r>
        <w:t xml:space="preserve">Conduct all orientations and web conferences</w:t>
      </w:r>
    </w:p>
    <w:p>
      <w:pPr>
        <w:pStyle w:val="Compact"/>
        <w:numPr>
          <w:numId w:val="1002"/>
          <w:ilvl w:val="0"/>
        </w:numPr>
      </w:pPr>
      <w:r>
        <w:t xml:space="preserve">Frequently interface with hiring leaders to understand recruitment goals &amp; initiatives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uman-resources-gener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uman-resources-gener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2021-10-28T13:16:28Z</dcterms:created>
  <dcterms:modified xsi:type="dcterms:W3CDTF">2021-10-28T13:16:28Z</dcterms:modified>
</cp:coreProperties>
</file>