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https://www.velvetjobs.com/job-descriptions/hris</w:t>
        </w:r>
      </w:hyperlink>
    </w:p>
    <w:p>
      <w:pPr>
        <w:pStyle w:val="Heading1"/>
      </w:pPr>
      <w:bookmarkStart w:id="21" w:name="example-of-hris-job-description"/>
      <w:r>
        <w:t xml:space="preserve">Example of HRIS Job Description</w:t>
      </w:r>
      <w:bookmarkEnd w:id="21"/>
    </w:p>
    <w:p>
      <w:pPr>
        <w:pStyle w:val="Compact"/>
      </w:pPr>
      <w:r>
        <w:t xml:space="preserve">Our company is growing rapidly and is searching for experienced candidates for the position of HRIS.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ris"/>
      <w:r>
        <w:t xml:space="preserve">Responsibilities for HRIS</w:t>
      </w:r>
      <w:bookmarkEnd w:id="22"/>
    </w:p>
    <w:p>
      <w:pPr>
        <w:pStyle w:val="Compact"/>
        <w:numPr>
          <w:numId w:val="1001"/>
          <w:ilvl w:val="0"/>
        </w:numPr>
      </w:pPr>
      <w:r>
        <w:t xml:space="preserve">Build and maintain a strong functional HRIS team through effective recruiting, training, coaching, team building and succession planning</w:t>
      </w:r>
    </w:p>
    <w:p>
      <w:pPr>
        <w:pStyle w:val="Compact"/>
        <w:numPr>
          <w:numId w:val="1001"/>
          <w:ilvl w:val="0"/>
        </w:numPr>
      </w:pPr>
      <w:r>
        <w:t xml:space="preserve">Assumes role as content management providing updates and direction on HR related content stored on various systems (Open Text, SharePoint, ) and utilizing various tools (Adobe Lifecycle)</w:t>
      </w:r>
    </w:p>
    <w:p>
      <w:pPr>
        <w:pStyle w:val="Compact"/>
        <w:numPr>
          <w:numId w:val="1001"/>
          <w:ilvl w:val="0"/>
        </w:numPr>
      </w:pPr>
      <w:r>
        <w:t xml:space="preserve">Assists in the development of user procedures, guidelines and documentation for HR related systems</w:t>
      </w:r>
    </w:p>
    <w:p>
      <w:pPr>
        <w:pStyle w:val="Compact"/>
        <w:numPr>
          <w:numId w:val="1001"/>
          <w:ilvl w:val="0"/>
        </w:numPr>
      </w:pPr>
      <w:r>
        <w:t xml:space="preserve">Assists with special HR-related projects and provides training to other staff members as assigned</w:t>
      </w:r>
    </w:p>
    <w:p>
      <w:pPr>
        <w:pStyle w:val="Compact"/>
        <w:numPr>
          <w:numId w:val="1001"/>
          <w:ilvl w:val="0"/>
        </w:numPr>
      </w:pPr>
      <w:r>
        <w:t xml:space="preserve">Assist in developing and designing HRIS including workflow automation, data validation, security maintenance, training</w:t>
      </w:r>
    </w:p>
    <w:p>
      <w:pPr>
        <w:pStyle w:val="Compact"/>
        <w:numPr>
          <w:numId w:val="1001"/>
          <w:ilvl w:val="0"/>
        </w:numPr>
      </w:pPr>
      <w:r>
        <w:t xml:space="preserve">On-going creation of business analysis deliverables spanning the enterprise for stakeholder approval using best practice methods and tools</w:t>
      </w:r>
    </w:p>
    <w:p>
      <w:pPr>
        <w:pStyle w:val="Compact"/>
        <w:numPr>
          <w:numId w:val="1001"/>
          <w:ilvl w:val="0"/>
        </w:numPr>
      </w:pPr>
      <w:r>
        <w:t xml:space="preserve">Recommend process improvements to streamline and provide efficiencies through automation and process redesign</w:t>
      </w:r>
    </w:p>
    <w:p>
      <w:pPr>
        <w:pStyle w:val="Compact"/>
        <w:numPr>
          <w:numId w:val="1001"/>
          <w:ilvl w:val="0"/>
        </w:numPr>
      </w:pPr>
      <w:r>
        <w:t xml:space="preserve">Effectively manage ongoing relationships with third-party vendors to ensure they adhere to established processes, meet agreed upon service levels and promptly address any participant issues that may arise</w:t>
      </w:r>
    </w:p>
    <w:p>
      <w:pPr>
        <w:pStyle w:val="Compact"/>
        <w:numPr>
          <w:numId w:val="1001"/>
          <w:ilvl w:val="0"/>
        </w:numPr>
      </w:pPr>
      <w:r>
        <w:t xml:space="preserve">Manage a team of subject matter experts and super users</w:t>
      </w:r>
    </w:p>
    <w:p>
      <w:pPr>
        <w:pStyle w:val="Compact"/>
        <w:numPr>
          <w:numId w:val="1001"/>
          <w:ilvl w:val="0"/>
        </w:numPr>
      </w:pPr>
      <w:r>
        <w:t xml:space="preserve">Provide and enable the education and coaching of direct reports</w:t>
      </w:r>
    </w:p>
    <w:p>
      <w:pPr>
        <w:pStyle w:val="Heading2"/>
      </w:pPr>
      <w:bookmarkStart w:id="23" w:name="qualifications-for-hris"/>
      <w:r>
        <w:t xml:space="preserve">Qualifications for HRIS</w:t>
      </w:r>
      <w:bookmarkEnd w:id="23"/>
    </w:p>
    <w:p>
      <w:pPr>
        <w:pStyle w:val="Compact"/>
        <w:numPr>
          <w:numId w:val="1002"/>
          <w:ilvl w:val="0"/>
        </w:numPr>
      </w:pPr>
      <w:r>
        <w:t xml:space="preserve">Good understanding of human resources functions</w:t>
      </w:r>
    </w:p>
    <w:p>
      <w:pPr>
        <w:pStyle w:val="Compact"/>
        <w:numPr>
          <w:numId w:val="1002"/>
          <w:ilvl w:val="0"/>
        </w:numPr>
      </w:pPr>
      <w:r>
        <w:t xml:space="preserve">Ability to multitask in a fast-paced multi-national or global organization</w:t>
      </w:r>
    </w:p>
    <w:p>
      <w:pPr>
        <w:pStyle w:val="Compact"/>
        <w:numPr>
          <w:numId w:val="1002"/>
          <w:ilvl w:val="0"/>
        </w:numPr>
      </w:pPr>
      <w:r>
        <w:t xml:space="preserve">Requires a minimum of 4-6 years’ experience in human resources, with an intermediate knowledge of human resources systems, programs, processes, policies, and regulations</w:t>
      </w:r>
    </w:p>
    <w:p>
      <w:pPr>
        <w:pStyle w:val="Compact"/>
        <w:numPr>
          <w:numId w:val="1002"/>
          <w:ilvl w:val="0"/>
        </w:numPr>
      </w:pPr>
      <w:r>
        <w:t xml:space="preserve">Experience with support and maintenance of case / ticket management system</w:t>
      </w:r>
    </w:p>
    <w:p>
      <w:pPr>
        <w:pStyle w:val="Compact"/>
        <w:numPr>
          <w:numId w:val="1002"/>
          <w:ilvl w:val="0"/>
        </w:numPr>
      </w:pPr>
      <w:r>
        <w:t xml:space="preserve">Experience with maintenance and testing of HRIS systems required</w:t>
      </w:r>
    </w:p>
    <w:p>
      <w:pPr>
        <w:pStyle w:val="Compact"/>
        <w:numPr>
          <w:numId w:val="1002"/>
          <w:ilvl w:val="0"/>
        </w:numPr>
      </w:pPr>
      <w:r>
        <w:t xml:space="preserve">Prior Project Management experiences preferred (cross-countries)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i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i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2021-10-28T18:39:56Z</dcterms:created>
  <dcterms:modified xsi:type="dcterms:W3CDTF">2021-10-28T18:39:56Z</dcterms:modified>
</cp:coreProperties>
</file>