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https://www.velvetjobs.com/job-descriptions/hris</w:t>
        </w:r>
      </w:hyperlink>
    </w:p>
    <w:p>
      <w:pPr>
        <w:pStyle w:val="Heading1"/>
      </w:pPr>
      <w:bookmarkStart w:id="21" w:name="example-of-hris-job-description"/>
      <w:r>
        <w:t xml:space="preserve">Example of HRIS Job Description</w:t>
      </w:r>
      <w:bookmarkEnd w:id="21"/>
    </w:p>
    <w:p>
      <w:pPr>
        <w:pStyle w:val="Compact"/>
      </w:pPr>
      <w:r>
        <w:t xml:space="preserve">Our company is hiring for a HRIS.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ris"/>
      <w:r>
        <w:t xml:space="preserve">Responsibilities for HRIS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the Director of HR Ops with the implementation of approved business HR initiatives</w:t>
      </w:r>
    </w:p>
    <w:p>
      <w:pPr>
        <w:pStyle w:val="Compact"/>
        <w:numPr>
          <w:numId w:val="1001"/>
          <w:ilvl w:val="0"/>
        </w:numPr>
      </w:pPr>
      <w:r>
        <w:t xml:space="preserve">Manages the Merit and Promotion process and other Advanced Compensation functionality within Workday</w:t>
      </w:r>
    </w:p>
    <w:p>
      <w:pPr>
        <w:pStyle w:val="Compact"/>
        <w:numPr>
          <w:numId w:val="1001"/>
          <w:ilvl w:val="0"/>
        </w:numPr>
      </w:pPr>
      <w:r>
        <w:t xml:space="preserve">Develop, deliver and improve HR processes, programs and systems</w:t>
      </w:r>
    </w:p>
    <w:p>
      <w:pPr>
        <w:pStyle w:val="Compact"/>
        <w:numPr>
          <w:numId w:val="1001"/>
          <w:ilvl w:val="0"/>
        </w:numPr>
      </w:pPr>
      <w:r>
        <w:t xml:space="preserve">Provide oversight and structure to HR projects with an objective to ensure repeatable project success through organizing projects in a structured portfolio, providing methods, processes and tools to plan, execute and monitor projects</w:t>
      </w:r>
    </w:p>
    <w:p>
      <w:pPr>
        <w:pStyle w:val="Compact"/>
        <w:numPr>
          <w:numId w:val="1001"/>
          <w:ilvl w:val="0"/>
        </w:numPr>
      </w:pPr>
      <w:r>
        <w:t xml:space="preserve">Work with HR team to test and gain user acceptance for all development and upgrades</w:t>
      </w:r>
    </w:p>
    <w:p>
      <w:pPr>
        <w:pStyle w:val="Compact"/>
        <w:numPr>
          <w:numId w:val="1001"/>
          <w:ilvl w:val="0"/>
        </w:numPr>
      </w:pPr>
      <w:r>
        <w:t xml:space="preserve">Auditing and refinement of HR data</w:t>
      </w:r>
    </w:p>
    <w:p>
      <w:pPr>
        <w:pStyle w:val="Compact"/>
        <w:numPr>
          <w:numId w:val="1001"/>
          <w:ilvl w:val="0"/>
        </w:numPr>
      </w:pPr>
      <w:r>
        <w:t xml:space="preserve">Manages the deployment, development, enhancements and maintenance of the Workday system</w:t>
      </w:r>
    </w:p>
    <w:p>
      <w:pPr>
        <w:pStyle w:val="Compact"/>
        <w:numPr>
          <w:numId w:val="1001"/>
          <w:ilvl w:val="0"/>
        </w:numPr>
      </w:pPr>
      <w:r>
        <w:t xml:space="preserve">Lead implementation of new functionality and uptake of enhancements within Workday (with new releases)</w:t>
      </w:r>
    </w:p>
    <w:p>
      <w:pPr>
        <w:pStyle w:val="Compact"/>
        <w:numPr>
          <w:numId w:val="1001"/>
          <w:ilvl w:val="0"/>
        </w:numPr>
      </w:pPr>
      <w:r>
        <w:t xml:space="preserve">Interviews, hires, trains, and supervises HR staff</w:t>
      </w:r>
    </w:p>
    <w:p>
      <w:pPr>
        <w:pStyle w:val="Compact"/>
        <w:numPr>
          <w:numId w:val="1001"/>
          <w:ilvl w:val="0"/>
        </w:numPr>
      </w:pPr>
      <w:r>
        <w:t xml:space="preserve">Maintain a strong and collaborative relationship with HR and IT and serve as a strong advocate of the new/enhanced process or solution</w:t>
      </w:r>
    </w:p>
    <w:p>
      <w:pPr>
        <w:pStyle w:val="Heading2"/>
      </w:pPr>
      <w:bookmarkStart w:id="23" w:name="qualifications-for-hris"/>
      <w:r>
        <w:t xml:space="preserve">Qualifications for HRIS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with use of MS Word, Excel, and PowerPoint</w:t>
      </w:r>
    </w:p>
    <w:p>
      <w:pPr>
        <w:pStyle w:val="Compact"/>
        <w:numPr>
          <w:numId w:val="1002"/>
          <w:ilvl w:val="0"/>
        </w:numPr>
      </w:pPr>
      <w:r>
        <w:t xml:space="preserve">1-4 years HR Systems experience</w:t>
      </w:r>
    </w:p>
    <w:p>
      <w:pPr>
        <w:pStyle w:val="Compact"/>
        <w:numPr>
          <w:numId w:val="1002"/>
          <w:ilvl w:val="0"/>
        </w:numPr>
      </w:pPr>
      <w:r>
        <w:t xml:space="preserve">Payroll entry experience, human resources and customer service/banking experience a plus</w:t>
      </w:r>
    </w:p>
    <w:p>
      <w:pPr>
        <w:pStyle w:val="Compact"/>
        <w:numPr>
          <w:numId w:val="1002"/>
          <w:ilvl w:val="0"/>
        </w:numPr>
      </w:pPr>
      <w:r>
        <w:t xml:space="preserve">Bachelor’s in HR, Business or Information Systems desired, relevant work experience can be substituted for education</w:t>
      </w:r>
    </w:p>
    <w:p>
      <w:pPr>
        <w:pStyle w:val="Compact"/>
        <w:numPr>
          <w:numId w:val="1002"/>
          <w:ilvl w:val="0"/>
        </w:numPr>
      </w:pPr>
      <w:r>
        <w:t xml:space="preserve">Experience with SQL and system conversions</w:t>
      </w:r>
    </w:p>
    <w:p>
      <w:pPr>
        <w:pStyle w:val="Compact"/>
        <w:numPr>
          <w:numId w:val="1002"/>
          <w:ilvl w:val="0"/>
        </w:numPr>
      </w:pPr>
      <w:r>
        <w:t xml:space="preserve">Microsoft Excel expertise (Formula creation, Pivot tables)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2021-10-28T13:28:35Z</dcterms:created>
  <dcterms:modified xsi:type="dcterms:W3CDTF">2021-10-28T13:28:35Z</dcterms:modified>
</cp:coreProperties>
</file>