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https://www.velvetjobs.com/job-descriptions/hris</w:t>
        </w:r>
      </w:hyperlink>
    </w:p>
    <w:p>
      <w:pPr>
        <w:pStyle w:val="Heading1"/>
      </w:pPr>
      <w:bookmarkStart w:id="21" w:name="example-of-hris-job-description"/>
      <w:r>
        <w:t xml:space="preserve">Example of HRIS Job Description</w:t>
      </w:r>
      <w:bookmarkEnd w:id="21"/>
    </w:p>
    <w:p>
      <w:pPr>
        <w:pStyle w:val="Compact"/>
      </w:pPr>
      <w:r>
        <w:t xml:space="preserve">Our growing company is searching for experienced candidates for the position of HRIS.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is"/>
      <w:r>
        <w:t xml:space="preserve">Responsibilities for HRIS</w:t>
      </w:r>
      <w:bookmarkEnd w:id="22"/>
    </w:p>
    <w:p>
      <w:pPr>
        <w:pStyle w:val="Compact"/>
        <w:numPr>
          <w:numId w:val="1001"/>
          <w:ilvl w:val="0"/>
        </w:numPr>
      </w:pPr>
      <w:r>
        <w:t xml:space="preserve">Test and implement new versions and fixes to HR software</w:t>
      </w:r>
    </w:p>
    <w:p>
      <w:pPr>
        <w:pStyle w:val="Compact"/>
        <w:numPr>
          <w:numId w:val="1001"/>
          <w:ilvl w:val="0"/>
        </w:numPr>
      </w:pPr>
      <w:r>
        <w:t xml:space="preserve">Manage, monitor and support the daily operation of the HR database</w:t>
      </w:r>
    </w:p>
    <w:p>
      <w:pPr>
        <w:pStyle w:val="Compact"/>
        <w:numPr>
          <w:numId w:val="1001"/>
          <w:ilvl w:val="0"/>
        </w:numPr>
      </w:pPr>
      <w:r>
        <w:t xml:space="preserve">Function as the Project Manager for all HR system upgrades and implementations</w:t>
      </w:r>
    </w:p>
    <w:p>
      <w:pPr>
        <w:pStyle w:val="Compact"/>
        <w:numPr>
          <w:numId w:val="1001"/>
          <w:ilvl w:val="0"/>
        </w:numPr>
      </w:pPr>
      <w:r>
        <w:t xml:space="preserve">Prepare HR paperwork, packets, and tracking of employee transactions (RIFs, promotions)</w:t>
      </w:r>
    </w:p>
    <w:p>
      <w:pPr>
        <w:pStyle w:val="Compact"/>
        <w:numPr>
          <w:numId w:val="1001"/>
          <w:ilvl w:val="0"/>
        </w:numPr>
      </w:pPr>
      <w:r>
        <w:t xml:space="preserve">Translate and document non-technical requirements into technical concepts with a comprehensive understanding of HR applications and technical interdependencies</w:t>
      </w:r>
    </w:p>
    <w:p>
      <w:pPr>
        <w:pStyle w:val="Compact"/>
        <w:numPr>
          <w:numId w:val="1001"/>
          <w:ilvl w:val="0"/>
        </w:numPr>
      </w:pPr>
      <w:r>
        <w:t xml:space="preserve">Perform HR application password resets and user set-up, system administration and troubleshooting for issue resolution</w:t>
      </w:r>
    </w:p>
    <w:p>
      <w:pPr>
        <w:pStyle w:val="Compact"/>
        <w:numPr>
          <w:numId w:val="1001"/>
          <w:ilvl w:val="0"/>
        </w:numPr>
      </w:pPr>
      <w:r>
        <w:t xml:space="preserve">Maintains quality and consistency of HRIS database and other HR platforms</w:t>
      </w:r>
    </w:p>
    <w:p>
      <w:pPr>
        <w:pStyle w:val="Compact"/>
        <w:numPr>
          <w:numId w:val="1001"/>
          <w:ilvl w:val="0"/>
        </w:numPr>
      </w:pPr>
      <w:r>
        <w:t xml:space="preserve">Maintain all existing HR systems ensuring 100% compliance with regulations</w:t>
      </w:r>
    </w:p>
    <w:p>
      <w:pPr>
        <w:pStyle w:val="Compact"/>
        <w:numPr>
          <w:numId w:val="1001"/>
          <w:ilvl w:val="0"/>
        </w:numPr>
      </w:pPr>
      <w:r>
        <w:t xml:space="preserve">Assist in implementation/testing of new and existing HR systems</w:t>
      </w:r>
    </w:p>
    <w:p>
      <w:pPr>
        <w:pStyle w:val="Compact"/>
        <w:numPr>
          <w:numId w:val="1001"/>
          <w:ilvl w:val="0"/>
        </w:numPr>
      </w:pPr>
      <w:r>
        <w:t xml:space="preserve">Participate in new hire orientation as needed (HR paperwork)</w:t>
      </w:r>
    </w:p>
    <w:p>
      <w:pPr>
        <w:pStyle w:val="Heading2"/>
      </w:pPr>
      <w:bookmarkStart w:id="23" w:name="qualifications-for-hris"/>
      <w:r>
        <w:t xml:space="preserve">Qualifications for HRIS</w:t>
      </w:r>
      <w:bookmarkEnd w:id="23"/>
    </w:p>
    <w:p>
      <w:pPr>
        <w:pStyle w:val="Compact"/>
        <w:numPr>
          <w:numId w:val="1002"/>
          <w:ilvl w:val="0"/>
        </w:numPr>
      </w:pPr>
      <w:r>
        <w:t xml:space="preserve">1+ years of experience in a similar role focusing on data integrity is highly preferred</w:t>
      </w:r>
    </w:p>
    <w:p>
      <w:pPr>
        <w:pStyle w:val="Compact"/>
        <w:numPr>
          <w:numId w:val="1002"/>
          <w:ilvl w:val="0"/>
        </w:numPr>
      </w:pPr>
      <w:r>
        <w:t xml:space="preserve">Experience in Lawson HRIS is a plus</w:t>
      </w:r>
    </w:p>
    <w:p>
      <w:pPr>
        <w:pStyle w:val="Compact"/>
        <w:numPr>
          <w:numId w:val="1002"/>
          <w:ilvl w:val="0"/>
        </w:numPr>
      </w:pPr>
      <w:r>
        <w:t xml:space="preserve">Must be bi-lingual in Spanish/English</w:t>
      </w:r>
    </w:p>
    <w:p>
      <w:pPr>
        <w:pStyle w:val="Compact"/>
        <w:numPr>
          <w:numId w:val="1002"/>
          <w:ilvl w:val="0"/>
        </w:numPr>
      </w:pPr>
      <w:r>
        <w:t xml:space="preserve">Must have a strong focus on accurate and quality work</w:t>
      </w:r>
    </w:p>
    <w:p>
      <w:pPr>
        <w:pStyle w:val="Compact"/>
        <w:numPr>
          <w:numId w:val="1002"/>
          <w:ilvl w:val="0"/>
        </w:numPr>
      </w:pPr>
      <w:r>
        <w:t xml:space="preserve">Must have excellent customer service and communication skills, written and oral</w:t>
      </w:r>
    </w:p>
    <w:p>
      <w:pPr>
        <w:pStyle w:val="Compact"/>
        <w:numPr>
          <w:numId w:val="1002"/>
          <w:ilvl w:val="0"/>
        </w:numPr>
      </w:pPr>
      <w:r>
        <w:t xml:space="preserve">Must have an understanding of client confidentiality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2021-10-28T13:04:14Z</dcterms:created>
  <dcterms:modified xsi:type="dcterms:W3CDTF">2021-10-28T13:04:14Z</dcterms:modified>
</cp:coreProperties>
</file>