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https://www.velvetjobs.com/job-descriptions/hris-coordinator</w:t>
        </w:r>
      </w:hyperlink>
    </w:p>
    <w:p>
      <w:pPr>
        <w:pStyle w:val="Heading1"/>
      </w:pPr>
      <w:bookmarkStart w:id="21" w:name="example-of-hris-coordinator-job-description"/>
      <w:r>
        <w:t xml:space="preserve">Example of HRIS Coordinator Job Description</w:t>
      </w:r>
      <w:bookmarkEnd w:id="21"/>
    </w:p>
    <w:p>
      <w:pPr>
        <w:pStyle w:val="Compact"/>
      </w:pPr>
      <w:r>
        <w:t xml:space="preserve">Our company is growing rapidly and is looking to fill the role of HRIS coordinator. To join our growing team, please review the list of responsibilities and qualifications.</w:t>
      </w:r>
    </w:p>
    <w:p>
      <w:pPr>
        <w:pStyle w:val="Heading2"/>
      </w:pPr>
      <w:bookmarkStart w:id="22" w:name="responsibilities-for-hris-coordinator"/>
      <w:r>
        <w:t xml:space="preserve">Responsibilities for HRIS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support for systems data audits and communicates required changes to HR, Payroll and other departments as needed</w:t>
      </w:r>
    </w:p>
    <w:p>
      <w:pPr>
        <w:pStyle w:val="Compact"/>
        <w:numPr>
          <w:numId w:val="1001"/>
          <w:ilvl w:val="0"/>
        </w:numPr>
      </w:pPr>
      <w:r>
        <w:t xml:space="preserve">Process various types of HR data transactions</w:t>
      </w:r>
    </w:p>
    <w:p>
      <w:pPr>
        <w:pStyle w:val="Compact"/>
        <w:numPr>
          <w:numId w:val="1001"/>
          <w:ilvl w:val="0"/>
        </w:numPr>
      </w:pPr>
      <w:r>
        <w:t xml:space="preserve">Assist in the coordination and administration of the variable compensation plans</w:t>
      </w:r>
    </w:p>
    <w:p>
      <w:pPr>
        <w:pStyle w:val="Compact"/>
        <w:numPr>
          <w:numId w:val="1001"/>
          <w:ilvl w:val="0"/>
        </w:numPr>
      </w:pPr>
      <w:r>
        <w:t xml:space="preserve">Troubleshoot data errors and provide assistance in resolving system problems and unexpected results</w:t>
      </w:r>
    </w:p>
    <w:p>
      <w:pPr>
        <w:pStyle w:val="Compact"/>
        <w:numPr>
          <w:numId w:val="1001"/>
          <w:ilvl w:val="0"/>
        </w:numPr>
      </w:pPr>
      <w:r>
        <w:t xml:space="preserve">Support the review, testing and implementation of new processes and systems</w:t>
      </w:r>
    </w:p>
    <w:p>
      <w:pPr>
        <w:pStyle w:val="Compact"/>
        <w:numPr>
          <w:numId w:val="1001"/>
          <w:ilvl w:val="0"/>
        </w:numPr>
      </w:pPr>
      <w:r>
        <w:t xml:space="preserve">Assist in the system configuration, testing and maintenance to support the US Benefit Programs, particularly during Open Enrollment</w:t>
      </w:r>
    </w:p>
    <w:p>
      <w:pPr>
        <w:pStyle w:val="Compact"/>
        <w:numPr>
          <w:numId w:val="1001"/>
          <w:ilvl w:val="0"/>
        </w:numPr>
      </w:pPr>
      <w:r>
        <w:t xml:space="preserve">Develop and update training documentation of system processes and procedures as needed</w:t>
      </w:r>
    </w:p>
    <w:p>
      <w:pPr>
        <w:pStyle w:val="Compact"/>
        <w:numPr>
          <w:numId w:val="1001"/>
          <w:ilvl w:val="0"/>
        </w:numPr>
      </w:pPr>
      <w:r>
        <w:t xml:space="preserve">Provide and analyze monthly and ad-hoc reporting as required</w:t>
      </w:r>
    </w:p>
    <w:p>
      <w:pPr>
        <w:pStyle w:val="Compact"/>
        <w:numPr>
          <w:numId w:val="1001"/>
          <w:ilvl w:val="0"/>
        </w:numPr>
      </w:pPr>
      <w:r>
        <w:t xml:space="preserve">Partner with HR team and provide HRIS support as needed</w:t>
      </w:r>
    </w:p>
    <w:p>
      <w:pPr>
        <w:pStyle w:val="Compact"/>
        <w:numPr>
          <w:numId w:val="1001"/>
          <w:ilvl w:val="0"/>
        </w:numPr>
      </w:pPr>
      <w:r>
        <w:t xml:space="preserve">Production Support - Including, but not limited to, data entry, workflow management, retail support, hub support (phone and email), and auditing employee level data</w:t>
      </w:r>
    </w:p>
    <w:p>
      <w:pPr>
        <w:pStyle w:val="Heading2"/>
      </w:pPr>
      <w:bookmarkStart w:id="23" w:name="qualifications-for-hris-coordinator"/>
      <w:r>
        <w:t xml:space="preserve">Qualifications for HRIS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within a global organization and ability to interact with various departments and levels of management a plus</w:t>
      </w:r>
    </w:p>
    <w:p>
      <w:pPr>
        <w:pStyle w:val="Compact"/>
        <w:numPr>
          <w:numId w:val="1002"/>
          <w:ilvl w:val="0"/>
        </w:numPr>
      </w:pPr>
      <w:r>
        <w:t xml:space="preserve">Adheres to strict confidentiality requirements and protection of sensitive HR data</w:t>
      </w:r>
    </w:p>
    <w:p>
      <w:pPr>
        <w:pStyle w:val="Compact"/>
        <w:numPr>
          <w:numId w:val="1002"/>
          <w:ilvl w:val="0"/>
        </w:numPr>
      </w:pPr>
      <w:r>
        <w:t xml:space="preserve">Ability to investigate and research questions and problems and clearly communicate the reason and solution</w:t>
      </w:r>
    </w:p>
    <w:p>
      <w:pPr>
        <w:pStyle w:val="Compact"/>
        <w:numPr>
          <w:numId w:val="1002"/>
          <w:ilvl w:val="0"/>
        </w:numPr>
      </w:pPr>
      <w:r>
        <w:t xml:space="preserve">Must be very detail oriented, highly organized and responsive</w:t>
      </w:r>
    </w:p>
    <w:p>
      <w:pPr>
        <w:pStyle w:val="Compact"/>
        <w:numPr>
          <w:numId w:val="1002"/>
          <w:ilvl w:val="0"/>
        </w:numPr>
      </w:pPr>
      <w:r>
        <w:t xml:space="preserve">Must be able to take initiate and work well both independently and in a team</w:t>
      </w:r>
    </w:p>
    <w:p>
      <w:pPr>
        <w:pStyle w:val="Compact"/>
        <w:numPr>
          <w:numId w:val="1002"/>
          <w:ilvl w:val="0"/>
        </w:numPr>
      </w:pPr>
      <w:r>
        <w:t xml:space="preserve">High school diploma required, Associate or Bachelors Degree preferred or equivalent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i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i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2021-10-28T13:09:47Z</dcterms:created>
  <dcterms:modified xsi:type="dcterms:W3CDTF">2021-10-28T13:09:47Z</dcterms:modified>
</cp:coreProperties>
</file>