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https://www.velvetjobs.com/job-descriptions/hris-business-analyst</w:t>
        </w:r>
      </w:hyperlink>
    </w:p>
    <w:p>
      <w:pPr>
        <w:pStyle w:val="Heading1"/>
      </w:pPr>
      <w:bookmarkStart w:id="21" w:name="example-of-hris-business-analyst-job-description"/>
      <w:r>
        <w:t xml:space="preserve">Example of HRIS Business Analyst Job Description</w:t>
      </w:r>
      <w:bookmarkEnd w:id="21"/>
    </w:p>
    <w:p>
      <w:pPr>
        <w:pStyle w:val="Compact"/>
      </w:pPr>
      <w:r>
        <w:t xml:space="preserve">Our company is looking to fill the role of HRIS business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ris-business-analyst"/>
      <w:r>
        <w:t xml:space="preserve">Responsibilities for HRIS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maintain HR systems integrations with other business systems and external vendors</w:t>
      </w:r>
    </w:p>
    <w:p>
      <w:pPr>
        <w:pStyle w:val="Compact"/>
        <w:numPr>
          <w:numId w:val="1001"/>
          <w:ilvl w:val="0"/>
        </w:numPr>
      </w:pPr>
      <w:r>
        <w:t xml:space="preserve">Maintain system training materials and provide needed training to HR and employees</w:t>
      </w:r>
    </w:p>
    <w:p>
      <w:pPr>
        <w:pStyle w:val="Compact"/>
        <w:numPr>
          <w:numId w:val="1001"/>
          <w:ilvl w:val="0"/>
        </w:numPr>
      </w:pPr>
      <w:r>
        <w:t xml:space="preserve">Design and lead user acceptance testing</w:t>
      </w:r>
    </w:p>
    <w:p>
      <w:pPr>
        <w:pStyle w:val="Compact"/>
        <w:numPr>
          <w:numId w:val="1001"/>
          <w:ilvl w:val="0"/>
        </w:numPr>
      </w:pPr>
      <w:r>
        <w:t xml:space="preserve">Leads project efforts and provides deep subject matter and application expertise and impact analyses for business and IT</w:t>
      </w:r>
    </w:p>
    <w:p>
      <w:pPr>
        <w:pStyle w:val="Compact"/>
        <w:numPr>
          <w:numId w:val="1001"/>
          <w:ilvl w:val="0"/>
        </w:numPr>
      </w:pPr>
      <w:r>
        <w:t xml:space="preserve">Serve as primary mentor to other team members, divisional employees and IT team members to ensure sufficient cross-training in supporting applications</w:t>
      </w:r>
    </w:p>
    <w:p>
      <w:pPr>
        <w:pStyle w:val="Compact"/>
        <w:numPr>
          <w:numId w:val="1001"/>
          <w:ilvl w:val="0"/>
        </w:numPr>
      </w:pPr>
      <w:r>
        <w:t xml:space="preserve">Provide risk analysis, diagnosis of application related process deficiencies and/or problems solution, and resolution efforts</w:t>
      </w:r>
    </w:p>
    <w:p>
      <w:pPr>
        <w:pStyle w:val="Compact"/>
        <w:numPr>
          <w:numId w:val="1001"/>
          <w:ilvl w:val="0"/>
        </w:numPr>
      </w:pPr>
      <w:r>
        <w:t xml:space="preserve">Develop partnership with customers and IT staff to resolve problems and escalate as necessary</w:t>
      </w:r>
    </w:p>
    <w:p>
      <w:pPr>
        <w:pStyle w:val="Compact"/>
        <w:numPr>
          <w:numId w:val="1001"/>
          <w:ilvl w:val="0"/>
        </w:numPr>
      </w:pPr>
      <w:r>
        <w:t xml:space="preserve">Develop schedules and/or plans for projects and provides input on resources necessary for effective project execution</w:t>
      </w:r>
    </w:p>
    <w:p>
      <w:pPr>
        <w:pStyle w:val="Compact"/>
        <w:numPr>
          <w:numId w:val="1001"/>
          <w:ilvl w:val="0"/>
        </w:numPr>
      </w:pPr>
      <w:r>
        <w:t xml:space="preserve">Create and maintain HRMS set-ups for functional areas such as Jobs, Elements, Costing, Compensation, Benefits, Benefits Enrollments, Performance management</w:t>
      </w:r>
    </w:p>
    <w:p>
      <w:pPr>
        <w:pStyle w:val="Compact"/>
        <w:numPr>
          <w:numId w:val="1001"/>
          <w:ilvl w:val="0"/>
        </w:numPr>
      </w:pPr>
      <w:r>
        <w:t xml:space="preserve">Provide global oversight for Workday platform as technical SME and integration expert</w:t>
      </w:r>
    </w:p>
    <w:p>
      <w:pPr>
        <w:pStyle w:val="Heading2"/>
      </w:pPr>
      <w:bookmarkStart w:id="23" w:name="qualifications-for-hris-business-analyst"/>
      <w:r>
        <w:t xml:space="preserve">Qualifications for HRIS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HR Data analytics &amp; Dashboards</w:t>
      </w:r>
    </w:p>
    <w:p>
      <w:pPr>
        <w:pStyle w:val="Compact"/>
        <w:numPr>
          <w:numId w:val="1002"/>
          <w:ilvl w:val="0"/>
        </w:numPr>
      </w:pPr>
      <w:r>
        <w:t xml:space="preserve">Strong and wide knowledge of HR systems</w:t>
      </w:r>
    </w:p>
    <w:p>
      <w:pPr>
        <w:pStyle w:val="Compact"/>
        <w:numPr>
          <w:numId w:val="1002"/>
          <w:ilvl w:val="0"/>
        </w:numPr>
      </w:pPr>
      <w:r>
        <w:t xml:space="preserve">BS degree in Computer Science or related field and equivalent practical experience</w:t>
      </w:r>
    </w:p>
    <w:p>
      <w:pPr>
        <w:pStyle w:val="Compact"/>
        <w:numPr>
          <w:numId w:val="1002"/>
          <w:ilvl w:val="0"/>
        </w:numPr>
      </w:pPr>
      <w:r>
        <w:t xml:space="preserve">Must be customer centric and have the interpersonal skills necessary to manage business and technology relationships</w:t>
      </w:r>
    </w:p>
    <w:p>
      <w:pPr>
        <w:pStyle w:val="Compact"/>
        <w:numPr>
          <w:numId w:val="1002"/>
          <w:ilvl w:val="0"/>
        </w:numPr>
      </w:pPr>
      <w:r>
        <w:t xml:space="preserve">Bachelors in Computer Science, Engineering, or Business Administration</w:t>
      </w:r>
    </w:p>
    <w:p>
      <w:pPr>
        <w:pStyle w:val="Compact"/>
        <w:numPr>
          <w:numId w:val="1002"/>
          <w:ilvl w:val="0"/>
        </w:numPr>
      </w:pPr>
      <w:r>
        <w:t xml:space="preserve">HRIS implementation experience (Workday)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is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is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2021-10-28T18:33:29Z</dcterms:created>
  <dcterms:modified xsi:type="dcterms:W3CDTF">2021-10-28T18:33:29Z</dcterms:modified>
</cp:coreProperties>
</file>