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https://www.velvetjobs.com/job-descriptions/hr-staff</w:t>
        </w:r>
      </w:hyperlink>
    </w:p>
    <w:p>
      <w:pPr>
        <w:pStyle w:val="Heading1"/>
      </w:pPr>
      <w:bookmarkStart w:id="21" w:name="example-of-hr-staff-job-description"/>
      <w:r>
        <w:t xml:space="preserve">Example of HR Staff Job Description</w:t>
      </w:r>
      <w:bookmarkEnd w:id="21"/>
    </w:p>
    <w:p>
      <w:pPr>
        <w:pStyle w:val="Compact"/>
      </w:pPr>
      <w:r>
        <w:t xml:space="preserve">Our growing company is searching for experienced candidates for the position of HR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taff"/>
      <w:r>
        <w:t xml:space="preserve">Responsibilities for HR staff</w:t>
      </w:r>
      <w:bookmarkEnd w:id="22"/>
    </w:p>
    <w:p>
      <w:pPr>
        <w:pStyle w:val="Compact"/>
        <w:numPr>
          <w:numId w:val="1001"/>
          <w:ilvl w:val="0"/>
        </w:numPr>
      </w:pPr>
      <w:r>
        <w:t xml:space="preserve">Provides personal support on the research, design and development of HR initiatives in support Acts as Officer in-Charge in the absence of the HR Business Partner</w:t>
      </w:r>
    </w:p>
    <w:p>
      <w:pPr>
        <w:pStyle w:val="Compact"/>
        <w:numPr>
          <w:numId w:val="1001"/>
          <w:ilvl w:val="0"/>
        </w:numPr>
      </w:pPr>
      <w:r>
        <w:t xml:space="preserve">Serves as a resource to the institution for department related needs and questions</w:t>
      </w:r>
    </w:p>
    <w:p>
      <w:pPr>
        <w:pStyle w:val="Compact"/>
        <w:numPr>
          <w:numId w:val="1001"/>
          <w:ilvl w:val="0"/>
        </w:numPr>
      </w:pPr>
      <w:r>
        <w:t xml:space="preserve">Arrange for and schedule meetings and committees</w:t>
      </w:r>
    </w:p>
    <w:p>
      <w:pPr>
        <w:pStyle w:val="Compact"/>
        <w:numPr>
          <w:numId w:val="1001"/>
          <w:ilvl w:val="0"/>
        </w:numPr>
      </w:pPr>
      <w:r>
        <w:t xml:space="preserve">Provide support in meetings with notes or minutes when necessary</w:t>
      </w:r>
    </w:p>
    <w:p>
      <w:pPr>
        <w:pStyle w:val="Compact"/>
        <w:numPr>
          <w:numId w:val="1001"/>
          <w:ilvl w:val="0"/>
        </w:numPr>
      </w:pPr>
      <w:r>
        <w:t xml:space="preserve">Ensure strong communication across the HR team between functions</w:t>
      </w:r>
    </w:p>
    <w:p>
      <w:pPr>
        <w:pStyle w:val="Compact"/>
        <w:numPr>
          <w:numId w:val="1001"/>
          <w:ilvl w:val="0"/>
        </w:numPr>
      </w:pPr>
      <w:r>
        <w:t xml:space="preserve">Strategic advisor to the leadership team to establish the people agenda aligned to the business priorities</w:t>
      </w:r>
    </w:p>
    <w:p>
      <w:pPr>
        <w:pStyle w:val="Compact"/>
        <w:numPr>
          <w:numId w:val="1001"/>
          <w:ilvl w:val="0"/>
        </w:numPr>
      </w:pPr>
      <w:r>
        <w:t xml:space="preserve">Directly manage one Financial Analyst</w:t>
      </w:r>
    </w:p>
    <w:p>
      <w:pPr>
        <w:pStyle w:val="Compact"/>
        <w:numPr>
          <w:numId w:val="1001"/>
          <w:ilvl w:val="0"/>
        </w:numPr>
      </w:pPr>
      <w:r>
        <w:t xml:space="preserve">Act as a central point of contact for urgent business issues, initiatives spearheaded by the SVP, and for addressing information requests</w:t>
      </w:r>
    </w:p>
    <w:p>
      <w:pPr>
        <w:pStyle w:val="Compact"/>
        <w:numPr>
          <w:numId w:val="1001"/>
          <w:ilvl w:val="0"/>
        </w:numPr>
      </w:pPr>
      <w:r>
        <w:t xml:space="preserve">Provide strategic support on a range of complex issues and projects</w:t>
      </w:r>
    </w:p>
    <w:p>
      <w:pPr>
        <w:pStyle w:val="Compact"/>
        <w:numPr>
          <w:numId w:val="1001"/>
          <w:ilvl w:val="0"/>
        </w:numPr>
      </w:pPr>
      <w:r>
        <w:t xml:space="preserve">Lead distinct elements of key projects on behalf of the SVP</w:t>
      </w:r>
    </w:p>
    <w:p>
      <w:pPr>
        <w:pStyle w:val="Heading2"/>
      </w:pPr>
      <w:bookmarkStart w:id="23" w:name="qualifications-for-hr-staff"/>
      <w:r>
        <w:t xml:space="preserve">Qualifications for HR staff</w:t>
      </w:r>
      <w:bookmarkEnd w:id="23"/>
    </w:p>
    <w:p>
      <w:pPr>
        <w:pStyle w:val="Compact"/>
        <w:numPr>
          <w:numId w:val="1002"/>
          <w:ilvl w:val="0"/>
        </w:numPr>
      </w:pPr>
      <w:r>
        <w:t xml:space="preserve">Ability to effectively work across cultures, lead or participate in effective virtual teams</w:t>
      </w:r>
    </w:p>
    <w:p>
      <w:pPr>
        <w:pStyle w:val="Compact"/>
        <w:numPr>
          <w:numId w:val="1002"/>
          <w:ilvl w:val="0"/>
        </w:numPr>
      </w:pPr>
      <w:r>
        <w:t xml:space="preserve">Ability to work independently and at time with limited direction</w:t>
      </w:r>
    </w:p>
    <w:p>
      <w:pPr>
        <w:pStyle w:val="Compact"/>
        <w:numPr>
          <w:numId w:val="1002"/>
          <w:ilvl w:val="0"/>
        </w:numPr>
      </w:pPr>
      <w:r>
        <w:t xml:space="preserve">Three years of secretarial experience preferred</w:t>
      </w:r>
    </w:p>
    <w:p>
      <w:pPr>
        <w:pStyle w:val="Compact"/>
        <w:numPr>
          <w:numId w:val="1002"/>
          <w:ilvl w:val="0"/>
        </w:numPr>
      </w:pPr>
      <w:r>
        <w:t xml:space="preserve">Secretarial experience in Human Resources strongly preferred</w:t>
      </w:r>
    </w:p>
    <w:p>
      <w:pPr>
        <w:pStyle w:val="Compact"/>
        <w:numPr>
          <w:numId w:val="1002"/>
          <w:ilvl w:val="0"/>
        </w:numPr>
      </w:pPr>
      <w:r>
        <w:t xml:space="preserve">Superior general office and organizational skills</w:t>
      </w:r>
    </w:p>
    <w:p>
      <w:pPr>
        <w:pStyle w:val="Compact"/>
        <w:numPr>
          <w:numId w:val="1002"/>
          <w:ilvl w:val="0"/>
        </w:numPr>
      </w:pPr>
      <w:r>
        <w:t xml:space="preserve">Accuracy and attention to detail with ability to multi-task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2021-10-28T12:52:22Z</dcterms:created>
  <dcterms:modified xsi:type="dcterms:W3CDTF">2021-10-28T12:52:22Z</dcterms:modified>
</cp:coreProperties>
</file>