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https://www.velvetjobs.com/job-descriptions/hr-specialist</w:t>
        </w:r>
      </w:hyperlink>
    </w:p>
    <w:p>
      <w:pPr>
        <w:pStyle w:val="Heading1"/>
      </w:pPr>
      <w:bookmarkStart w:id="21" w:name="example-of-hr-specialist-job-description"/>
      <w:r>
        <w:t xml:space="preserve">Example of HR Specialist Job Description</w:t>
      </w:r>
      <w:bookmarkEnd w:id="21"/>
    </w:p>
    <w:p>
      <w:pPr>
        <w:pStyle w:val="Compact"/>
      </w:pPr>
      <w:r>
        <w:t xml:space="preserve">Our company is looking to fill the role of HR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specialist"/>
      <w:r>
        <w:t xml:space="preserve">Responsibilities for HR specialist</w:t>
      </w:r>
      <w:bookmarkEnd w:id="22"/>
    </w:p>
    <w:p>
      <w:pPr>
        <w:pStyle w:val="Compact"/>
        <w:numPr>
          <w:numId w:val="1001"/>
          <w:ilvl w:val="0"/>
        </w:numPr>
      </w:pPr>
      <w:r>
        <w:t xml:space="preserve">Manages leaves of absence in accordance with federal and state regulations</w:t>
      </w:r>
    </w:p>
    <w:p>
      <w:pPr>
        <w:pStyle w:val="Compact"/>
        <w:numPr>
          <w:numId w:val="1001"/>
          <w:ilvl w:val="0"/>
        </w:numPr>
      </w:pPr>
      <w:r>
        <w:t xml:space="preserve">Serving as resource on human resources matters, providing guidance, assistance, and support to management, supervisors and administrators</w:t>
      </w:r>
    </w:p>
    <w:p>
      <w:pPr>
        <w:pStyle w:val="Compact"/>
        <w:numPr>
          <w:numId w:val="1001"/>
          <w:ilvl w:val="0"/>
        </w:numPr>
      </w:pPr>
      <w:r>
        <w:t xml:space="preserve">Demonstrating knowledge of internal HR information by displaying the ability to research, comprehend, and communicate Duke Policies and regulations</w:t>
      </w:r>
    </w:p>
    <w:p>
      <w:pPr>
        <w:pStyle w:val="Compact"/>
        <w:numPr>
          <w:numId w:val="1001"/>
          <w:ilvl w:val="0"/>
        </w:numPr>
      </w:pPr>
      <w:r>
        <w:t xml:space="preserve">Acting as consultant, recommending best practices in accordance with established University policy</w:t>
      </w:r>
    </w:p>
    <w:p>
      <w:pPr>
        <w:pStyle w:val="Compact"/>
        <w:numPr>
          <w:numId w:val="1001"/>
          <w:ilvl w:val="0"/>
        </w:numPr>
      </w:pPr>
      <w:r>
        <w:t xml:space="preserve">Maintaining and building relationships with School of Medicine HR and other appropriate offices and departments to respond to personnel problems, issues, and special requests and to facilitate personnel actions</w:t>
      </w:r>
    </w:p>
    <w:p>
      <w:pPr>
        <w:pStyle w:val="Compact"/>
        <w:numPr>
          <w:numId w:val="1001"/>
          <w:ilvl w:val="0"/>
        </w:numPr>
      </w:pPr>
      <w:r>
        <w:t xml:space="preserve">Addressing, analyzing, and triaging all general customer inquiries - from employees, department administration and other Duke entities</w:t>
      </w:r>
    </w:p>
    <w:p>
      <w:pPr>
        <w:pStyle w:val="Compact"/>
        <w:numPr>
          <w:numId w:val="1001"/>
          <w:ilvl w:val="0"/>
        </w:numPr>
      </w:pPr>
      <w:r>
        <w:t xml:space="preserve">Advise and assist in the handling of human resources issues and determining the appropriate actions and processing</w:t>
      </w:r>
    </w:p>
    <w:p>
      <w:pPr>
        <w:pStyle w:val="Compact"/>
        <w:numPr>
          <w:numId w:val="1001"/>
          <w:ilvl w:val="0"/>
        </w:numPr>
      </w:pPr>
      <w:r>
        <w:t xml:space="preserve">Addressing questions with detail, accuracy, and completeness, via written, verbal and/or electronic communication</w:t>
      </w:r>
    </w:p>
    <w:p>
      <w:pPr>
        <w:pStyle w:val="Compact"/>
        <w:numPr>
          <w:numId w:val="1001"/>
          <w:ilvl w:val="0"/>
        </w:numPr>
      </w:pPr>
      <w:r>
        <w:t xml:space="preserve">Coordinating, processing and managing new hires, including I-9 verification and submission</w:t>
      </w:r>
    </w:p>
    <w:p>
      <w:pPr>
        <w:pStyle w:val="Compact"/>
        <w:numPr>
          <w:numId w:val="1001"/>
          <w:ilvl w:val="0"/>
        </w:numPr>
      </w:pPr>
      <w:r>
        <w:t xml:space="preserve">Obtaining and verifying necessary documentation, schedule orientation, set up Approvers and Back-up Approvers in Payroll Systems</w:t>
      </w:r>
    </w:p>
    <w:p>
      <w:pPr>
        <w:pStyle w:val="Heading2"/>
      </w:pPr>
      <w:bookmarkStart w:id="23" w:name="qualifications-for-hr-specialist"/>
      <w:r>
        <w:t xml:space="preserve">Qualifications for HR specialist</w:t>
      </w:r>
      <w:bookmarkEnd w:id="23"/>
    </w:p>
    <w:p>
      <w:pPr>
        <w:pStyle w:val="Compact"/>
        <w:numPr>
          <w:numId w:val="1002"/>
          <w:ilvl w:val="0"/>
        </w:numPr>
      </w:pPr>
      <w:r>
        <w:t xml:space="preserve">Degree Human Resource Management or a related discipline (essential)</w:t>
      </w:r>
    </w:p>
    <w:p>
      <w:pPr>
        <w:pStyle w:val="Compact"/>
        <w:numPr>
          <w:numId w:val="1002"/>
          <w:ilvl w:val="0"/>
        </w:numPr>
      </w:pPr>
      <w:r>
        <w:t xml:space="preserve">3 years post-graduation Human Resources experience in a similar role</w:t>
      </w:r>
    </w:p>
    <w:p>
      <w:pPr>
        <w:pStyle w:val="Compact"/>
        <w:numPr>
          <w:numId w:val="1002"/>
          <w:ilvl w:val="0"/>
        </w:numPr>
      </w:pPr>
      <w:r>
        <w:t xml:space="preserve">4+ years of solid HR experience</w:t>
      </w:r>
    </w:p>
    <w:p>
      <w:pPr>
        <w:pStyle w:val="Compact"/>
        <w:numPr>
          <w:numId w:val="1002"/>
          <w:ilvl w:val="0"/>
        </w:numPr>
      </w:pPr>
      <w:r>
        <w:t xml:space="preserve">Good command of English/Arabic</w:t>
      </w:r>
    </w:p>
    <w:p>
      <w:pPr>
        <w:pStyle w:val="Compact"/>
        <w:numPr>
          <w:numId w:val="1002"/>
          <w:ilvl w:val="0"/>
        </w:numPr>
      </w:pPr>
      <w:r>
        <w:t xml:space="preserve">HR degree or 2 years related experience</w:t>
      </w:r>
    </w:p>
    <w:p>
      <w:pPr>
        <w:pStyle w:val="Compact"/>
        <w:numPr>
          <w:numId w:val="1002"/>
          <w:ilvl w:val="0"/>
        </w:numPr>
      </w:pPr>
      <w:r>
        <w:t xml:space="preserve">Timely and proper communication between all the parties involved in Off-boarding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2021-10-28T13:27:51Z</dcterms:created>
  <dcterms:modified xsi:type="dcterms:W3CDTF">2021-10-28T13:27:51Z</dcterms:modified>
</cp:coreProperties>
</file>