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https://www.velvetjobs.com/job-descriptions/hr-services-specialist</w:t>
        </w:r>
      </w:hyperlink>
    </w:p>
    <w:p>
      <w:pPr>
        <w:pStyle w:val="Heading1"/>
      </w:pPr>
      <w:bookmarkStart w:id="21" w:name="example-of-hr-services-specialist-job-description"/>
      <w:r>
        <w:t xml:space="preserve">Example of HR Services Specialist Job Description</w:t>
      </w:r>
      <w:bookmarkEnd w:id="21"/>
    </w:p>
    <w:p>
      <w:pPr>
        <w:pStyle w:val="Compact"/>
      </w:pPr>
      <w:r>
        <w:t xml:space="preserve">Our innovative and growing company is looking for a HR services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ervices-specialist"/>
      <w:r>
        <w:t xml:space="preserve">Responsibilities for HR services specialist</w:t>
      </w:r>
      <w:bookmarkEnd w:id="22"/>
    </w:p>
    <w:p>
      <w:pPr>
        <w:pStyle w:val="Compact"/>
        <w:numPr>
          <w:numId w:val="1001"/>
          <w:ilvl w:val="0"/>
        </w:numPr>
      </w:pPr>
      <w:r>
        <w:t xml:space="preserve">Respond to customer questions, concerns and issues via phone, email and other methods as it pertains to Time &amp; Payroll Administration</w:t>
      </w:r>
    </w:p>
    <w:p>
      <w:pPr>
        <w:pStyle w:val="Compact"/>
        <w:numPr>
          <w:numId w:val="1001"/>
          <w:ilvl w:val="0"/>
        </w:numPr>
      </w:pPr>
      <w:r>
        <w:t xml:space="preserve">Collaborate with Field HR Business Partners to work on process/policy standardization, compliance and other projects as needed</w:t>
      </w:r>
    </w:p>
    <w:p>
      <w:pPr>
        <w:pStyle w:val="Compact"/>
        <w:numPr>
          <w:numId w:val="1001"/>
          <w:ilvl w:val="0"/>
        </w:numPr>
      </w:pPr>
      <w:r>
        <w:t xml:space="preserve">Partner with HR Centers of Excellence (i.e Total Rewards and Talent Development) to support initiatives and administer programs</w:t>
      </w:r>
    </w:p>
    <w:p>
      <w:pPr>
        <w:pStyle w:val="Compact"/>
        <w:numPr>
          <w:numId w:val="1001"/>
          <w:ilvl w:val="0"/>
        </w:numPr>
      </w:pPr>
      <w:r>
        <w:t xml:space="preserve">Represent F&amp;S on University wide committees regarding HR topics as needed and assigned</w:t>
      </w:r>
    </w:p>
    <w:p>
      <w:pPr>
        <w:pStyle w:val="Compact"/>
        <w:numPr>
          <w:numId w:val="1001"/>
          <w:ilvl w:val="0"/>
        </w:numPr>
      </w:pPr>
      <w:r>
        <w:t xml:space="preserve">You will apply knowledge and expertise of the most updated processes and tools (in his/her domain) in day to day interactions with employees</w:t>
      </w:r>
    </w:p>
    <w:p>
      <w:pPr>
        <w:pStyle w:val="Compact"/>
        <w:numPr>
          <w:numId w:val="1001"/>
          <w:ilvl w:val="0"/>
        </w:numPr>
      </w:pPr>
      <w:r>
        <w:t xml:space="preserve">You will design, generate and present a variety of reports that support organizational processes and facilitate ongoing improvement</w:t>
      </w:r>
    </w:p>
    <w:p>
      <w:pPr>
        <w:pStyle w:val="Compact"/>
        <w:numPr>
          <w:numId w:val="1001"/>
          <w:ilvl w:val="0"/>
        </w:numPr>
      </w:pPr>
      <w:r>
        <w:t xml:space="preserve">You will ensure that all the necessary facilities are in place for relevant activities</w:t>
      </w:r>
    </w:p>
    <w:p>
      <w:pPr>
        <w:pStyle w:val="Compact"/>
        <w:numPr>
          <w:numId w:val="1001"/>
          <w:ilvl w:val="0"/>
        </w:numPr>
      </w:pPr>
      <w:r>
        <w:t xml:space="preserve">You will gain experience in an international company</w:t>
      </w:r>
    </w:p>
    <w:p>
      <w:pPr>
        <w:pStyle w:val="Compact"/>
        <w:numPr>
          <w:numId w:val="1001"/>
          <w:ilvl w:val="0"/>
        </w:numPr>
      </w:pPr>
      <w:r>
        <w:t xml:space="preserve">Support our centralised knowledge base within our employee portal</w:t>
      </w:r>
    </w:p>
    <w:p>
      <w:pPr>
        <w:pStyle w:val="Compact"/>
        <w:numPr>
          <w:numId w:val="1001"/>
          <w:ilvl w:val="0"/>
        </w:numPr>
      </w:pPr>
      <w:r>
        <w:t xml:space="preserve">System testing support of employee portal and Service Cloud Console as needed</w:t>
      </w:r>
    </w:p>
    <w:p>
      <w:pPr>
        <w:pStyle w:val="Heading2"/>
      </w:pPr>
      <w:bookmarkStart w:id="23" w:name="qualifications-for-hr-services-specialist"/>
      <w:r>
        <w:t xml:space="preserve">Qualifications for HR services specialist</w:t>
      </w:r>
      <w:bookmarkEnd w:id="23"/>
    </w:p>
    <w:p>
      <w:pPr>
        <w:pStyle w:val="Compact"/>
        <w:numPr>
          <w:numId w:val="1002"/>
          <w:ilvl w:val="0"/>
        </w:numPr>
      </w:pPr>
      <w:r>
        <w:t xml:space="preserve">Bachelor degree in Human Resources or related field</w:t>
      </w:r>
    </w:p>
    <w:p>
      <w:pPr>
        <w:pStyle w:val="Compact"/>
        <w:numPr>
          <w:numId w:val="1002"/>
          <w:ilvl w:val="0"/>
        </w:numPr>
      </w:pPr>
      <w:r>
        <w:t xml:space="preserve">Effective English Dutch verbal and written communication skills with ability to collaborate, build consensus and network with on site and remotely located business partners</w:t>
      </w:r>
    </w:p>
    <w:p>
      <w:pPr>
        <w:pStyle w:val="Compact"/>
        <w:numPr>
          <w:numId w:val="1002"/>
          <w:ilvl w:val="0"/>
        </w:numPr>
      </w:pPr>
      <w:r>
        <w:t xml:space="preserve">Systems oriented and analytical</w:t>
      </w:r>
    </w:p>
    <w:p>
      <w:pPr>
        <w:pStyle w:val="Compact"/>
        <w:numPr>
          <w:numId w:val="1002"/>
          <w:ilvl w:val="0"/>
        </w:numPr>
      </w:pPr>
      <w:r>
        <w:t xml:space="preserve">Experience with news reporting and writing for international audiences</w:t>
      </w:r>
    </w:p>
    <w:p>
      <w:pPr>
        <w:pStyle w:val="Compact"/>
        <w:numPr>
          <w:numId w:val="1002"/>
          <w:ilvl w:val="0"/>
        </w:numPr>
      </w:pPr>
      <w:r>
        <w:t xml:space="preserve">Experience with HR administration and knowledge of statutory requirements</w:t>
      </w:r>
    </w:p>
    <w:p>
      <w:pPr>
        <w:pStyle w:val="Compact"/>
        <w:numPr>
          <w:numId w:val="1002"/>
          <w:ilvl w:val="0"/>
        </w:numPr>
      </w:pPr>
      <w:r>
        <w:t xml:space="preserve">Experience working with various HR Systems and proficiency with PC applications including Word, Excel, PowerPoint &amp;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2021-10-28T13:25:30Z</dcterms:created>
  <dcterms:modified xsi:type="dcterms:W3CDTF">2021-10-28T13:25:30Z</dcterms:modified>
</cp:coreProperties>
</file>