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https://www.velvetjobs.com/job-descriptions/hr-service-center-representative</w:t>
        </w:r>
      </w:hyperlink>
    </w:p>
    <w:p>
      <w:pPr>
        <w:pStyle w:val="Heading1"/>
      </w:pPr>
      <w:bookmarkStart w:id="21" w:name="example-of-hr-service-center-representative-job-description"/>
      <w:r>
        <w:t xml:space="preserve">Example of HR Service Center Representative Job Description</w:t>
      </w:r>
      <w:bookmarkEnd w:id="21"/>
    </w:p>
    <w:p>
      <w:pPr>
        <w:pStyle w:val="Compact"/>
      </w:pPr>
      <w:r>
        <w:t xml:space="preserve">Our company is growing rapidly and is looking for a HR service center representative.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hr-service-center-representative"/>
      <w:r>
        <w:t xml:space="preserve">Responsibilities for HR service center representative</w:t>
      </w:r>
      <w:bookmarkEnd w:id="22"/>
    </w:p>
    <w:p>
      <w:pPr>
        <w:pStyle w:val="Compact"/>
        <w:numPr>
          <w:numId w:val="1001"/>
          <w:ilvl w:val="0"/>
        </w:numPr>
      </w:pPr>
      <w:r>
        <w:t xml:space="preserve">Perform administration and data transaction for employment actions including hire, termination, job changes, benefits and pay</w:t>
      </w:r>
    </w:p>
    <w:p>
      <w:pPr>
        <w:pStyle w:val="Compact"/>
        <w:numPr>
          <w:numId w:val="1001"/>
          <w:ilvl w:val="0"/>
        </w:numPr>
      </w:pPr>
      <w:r>
        <w:t xml:space="preserve">Administer leave processes including paperwork, tracking leave time, entering data into HRMS and adjusting pay and benefits as appropriate for leave</w:t>
      </w:r>
    </w:p>
    <w:p>
      <w:pPr>
        <w:pStyle w:val="Compact"/>
        <w:numPr>
          <w:numId w:val="1001"/>
          <w:ilvl w:val="0"/>
        </w:numPr>
      </w:pPr>
      <w:r>
        <w:t xml:space="preserve">Interacting with vendors in response to employee issues</w:t>
      </w:r>
    </w:p>
    <w:p>
      <w:pPr>
        <w:pStyle w:val="Compact"/>
        <w:numPr>
          <w:numId w:val="1001"/>
          <w:ilvl w:val="0"/>
        </w:numPr>
      </w:pPr>
      <w:r>
        <w:t xml:space="preserve">As subject matter expert on HR processes, will be responsible for driving continuous improvement and implementation of improvement projects for assigned processes</w:t>
      </w:r>
    </w:p>
    <w:p>
      <w:pPr>
        <w:pStyle w:val="Compact"/>
        <w:numPr>
          <w:numId w:val="1001"/>
          <w:ilvl w:val="0"/>
        </w:numPr>
      </w:pPr>
      <w:r>
        <w:t xml:space="preserve">Insights from Service Center used to drive improvements to HR processes, communications</w:t>
      </w:r>
    </w:p>
    <w:p>
      <w:pPr>
        <w:pStyle w:val="Compact"/>
        <w:numPr>
          <w:numId w:val="1001"/>
          <w:ilvl w:val="0"/>
        </w:numPr>
      </w:pPr>
      <w:r>
        <w:t xml:space="preserve">Provide Shared Services support by responding to Associates and Management via email and/or phone regarding HR questions within 24 hours</w:t>
      </w:r>
    </w:p>
    <w:p>
      <w:pPr>
        <w:pStyle w:val="Compact"/>
        <w:numPr>
          <w:numId w:val="1001"/>
          <w:ilvl w:val="0"/>
        </w:numPr>
      </w:pPr>
      <w:r>
        <w:t xml:space="preserve">Collaborate with myHRSC Managers to maintain ongoing relationship and a complete grasp on their processes and procedures</w:t>
      </w:r>
    </w:p>
    <w:p>
      <w:pPr>
        <w:pStyle w:val="Compact"/>
        <w:numPr>
          <w:numId w:val="1001"/>
          <w:ilvl w:val="0"/>
        </w:numPr>
      </w:pPr>
      <w:r>
        <w:t xml:space="preserve">Ensures all HR Help processes are performed in compliance with the legal and statutory requirements local business requirements for different countries and within agreed SLAs</w:t>
      </w:r>
    </w:p>
    <w:p>
      <w:pPr>
        <w:pStyle w:val="Compact"/>
        <w:numPr>
          <w:numId w:val="1001"/>
          <w:ilvl w:val="0"/>
        </w:numPr>
      </w:pPr>
      <w:r>
        <w:t xml:space="preserve">Administers/advises navigation of supported functions – this may include requesting access, granting access and advising clients through screen navigation</w:t>
      </w:r>
    </w:p>
    <w:p>
      <w:pPr>
        <w:pStyle w:val="Compact"/>
        <w:numPr>
          <w:numId w:val="1001"/>
          <w:ilvl w:val="0"/>
        </w:numPr>
      </w:pPr>
      <w:r>
        <w:t xml:space="preserve">HR coordination and administrative duties as assigned</w:t>
      </w:r>
    </w:p>
    <w:p>
      <w:pPr>
        <w:pStyle w:val="Heading2"/>
      </w:pPr>
      <w:bookmarkStart w:id="23" w:name="qualifications-for-hr-service-center-representative"/>
      <w:r>
        <w:t xml:space="preserve">Qualifications for HR service center representative</w:t>
      </w:r>
      <w:bookmarkEnd w:id="23"/>
    </w:p>
    <w:p>
      <w:pPr>
        <w:pStyle w:val="Compact"/>
        <w:numPr>
          <w:numId w:val="1002"/>
          <w:ilvl w:val="0"/>
        </w:numPr>
      </w:pPr>
      <w:r>
        <w:t xml:space="preserve">Must be able to take initiative with work load, and work in a team environment with strong, positive, approachable interpersonal communication skills</w:t>
      </w:r>
    </w:p>
    <w:p>
      <w:pPr>
        <w:pStyle w:val="Compact"/>
        <w:numPr>
          <w:numId w:val="1002"/>
          <w:ilvl w:val="0"/>
        </w:numPr>
      </w:pPr>
      <w:r>
        <w:t xml:space="preserve">Must be enthusiastic, flexible, dependable and professional</w:t>
      </w:r>
    </w:p>
    <w:p>
      <w:pPr>
        <w:pStyle w:val="Compact"/>
        <w:numPr>
          <w:numId w:val="1002"/>
          <w:ilvl w:val="0"/>
        </w:numPr>
      </w:pPr>
      <w:r>
        <w:t xml:space="preserve">Must keep confidentiality and use discretion</w:t>
      </w:r>
    </w:p>
    <w:p>
      <w:pPr>
        <w:pStyle w:val="Compact"/>
        <w:numPr>
          <w:numId w:val="1002"/>
          <w:ilvl w:val="0"/>
        </w:numPr>
      </w:pPr>
      <w:r>
        <w:t xml:space="preserve">High School Diploma and 4+ years of HR related work experience required</w:t>
      </w:r>
    </w:p>
    <w:p>
      <w:pPr>
        <w:pStyle w:val="Compact"/>
        <w:numPr>
          <w:numId w:val="1002"/>
          <w:ilvl w:val="0"/>
        </w:numPr>
      </w:pPr>
      <w:r>
        <w:t xml:space="preserve">Four (4) years of directly related work experience in Human Resources OR a Bachelor’s Degree in Human Resources</w:t>
      </w:r>
    </w:p>
    <w:p>
      <w:pPr>
        <w:pStyle w:val="Compact"/>
        <w:numPr>
          <w:numId w:val="1002"/>
          <w:ilvl w:val="0"/>
        </w:numPr>
      </w:pPr>
      <w:r>
        <w:t xml:space="preserve">Fulfill commitments made to peers, co-workers, supervisors and customers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hr-service-center-representative"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hr-service-center-representative"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2021-10-28T13:30:27Z</dcterms:created>
  <dcterms:modified xsi:type="dcterms:W3CDTF">2021-10-28T13:30:27Z</dcterms:modified>
</cp:coreProperties>
</file>