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https://www.velvetjobs.com/job-descriptions/hr-service-center-representative</w:t>
        </w:r>
      </w:hyperlink>
    </w:p>
    <w:p>
      <w:pPr>
        <w:pStyle w:val="Heading1"/>
      </w:pPr>
      <w:bookmarkStart w:id="21" w:name="example-of-hr-service-center-representative-job-description"/>
      <w:r>
        <w:t xml:space="preserve">Example of HR Service Center Representative Job Description</w:t>
      </w:r>
      <w:bookmarkEnd w:id="21"/>
    </w:p>
    <w:p>
      <w:pPr>
        <w:pStyle w:val="Compact"/>
      </w:pPr>
      <w:r>
        <w:t xml:space="preserve">Our innovative and growing company is looking for a HR service center representative. To join our growing team, please review the list of responsibilities and qualifications.</w:t>
      </w:r>
    </w:p>
    <w:p>
      <w:pPr>
        <w:pStyle w:val="Heading2"/>
      </w:pPr>
      <w:bookmarkStart w:id="22" w:name="responsibilities-for-hr-service-center-representative"/>
      <w:r>
        <w:t xml:space="preserve">Responsibilities for HR service center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Responds to inquiries including, but not limited to, HR policy and procedure, health and wellness benefits, pension, and verification of employment</w:t>
      </w:r>
    </w:p>
    <w:p>
      <w:pPr>
        <w:pStyle w:val="Compact"/>
        <w:numPr>
          <w:numId w:val="1001"/>
          <w:ilvl w:val="0"/>
        </w:numPr>
      </w:pPr>
      <w:r>
        <w:t xml:space="preserve">Responsible for supporting day to day HR inquiries with the highest level of customer service via all HRS channels (e.g., telephone, HR portal/intranet)</w:t>
      </w:r>
    </w:p>
    <w:p>
      <w:pPr>
        <w:pStyle w:val="Compact"/>
        <w:numPr>
          <w:numId w:val="1001"/>
          <w:ilvl w:val="0"/>
        </w:numPr>
      </w:pPr>
      <w:r>
        <w:t xml:space="preserve">Ensures data integrity of employee population data and records</w:t>
      </w:r>
    </w:p>
    <w:p>
      <w:pPr>
        <w:pStyle w:val="Compact"/>
        <w:numPr>
          <w:numId w:val="1001"/>
          <w:ilvl w:val="0"/>
        </w:numPr>
      </w:pPr>
      <w:r>
        <w:t xml:space="preserve">Proactively strives for improvement/ optimization of processes within realm of responsibility</w:t>
      </w:r>
    </w:p>
    <w:p>
      <w:pPr>
        <w:pStyle w:val="Compact"/>
        <w:numPr>
          <w:numId w:val="1001"/>
          <w:ilvl w:val="0"/>
        </w:numPr>
      </w:pPr>
      <w:r>
        <w:t xml:space="preserve">Uses HR Shared Services metrics and reporting in daily work</w:t>
      </w:r>
    </w:p>
    <w:p>
      <w:pPr>
        <w:pStyle w:val="Compact"/>
        <w:numPr>
          <w:numId w:val="1001"/>
          <w:ilvl w:val="0"/>
        </w:numPr>
      </w:pPr>
      <w:r>
        <w:t xml:space="preserve">Responsible for building partnerships with peers, HR Business Partners, CoEs, and customers</w:t>
      </w:r>
    </w:p>
    <w:p>
      <w:pPr>
        <w:pStyle w:val="Compact"/>
        <w:numPr>
          <w:numId w:val="1001"/>
          <w:ilvl w:val="0"/>
        </w:numPr>
      </w:pPr>
      <w:r>
        <w:t xml:space="preserve">Strong team-oriented environment</w:t>
      </w:r>
    </w:p>
    <w:p>
      <w:pPr>
        <w:pStyle w:val="Compact"/>
        <w:numPr>
          <w:numId w:val="1001"/>
          <w:ilvl w:val="0"/>
        </w:numPr>
      </w:pPr>
      <w:r>
        <w:t xml:space="preserve">Provide backup to HR4You Arrivals Team as needed</w:t>
      </w:r>
    </w:p>
    <w:p>
      <w:pPr>
        <w:pStyle w:val="Compact"/>
        <w:numPr>
          <w:numId w:val="1001"/>
          <w:ilvl w:val="0"/>
        </w:numPr>
      </w:pPr>
      <w:r>
        <w:t xml:space="preserve">Complete simple Human Resources related transactions</w:t>
      </w:r>
    </w:p>
    <w:p>
      <w:pPr>
        <w:pStyle w:val="Compact"/>
        <w:numPr>
          <w:numId w:val="1001"/>
          <w:ilvl w:val="0"/>
        </w:numPr>
      </w:pPr>
      <w:r>
        <w:t xml:space="preserve">Forward employee to functional specialists when in-depth functional knowledge</w:t>
      </w:r>
    </w:p>
    <w:p>
      <w:pPr>
        <w:pStyle w:val="Heading2"/>
      </w:pPr>
      <w:bookmarkStart w:id="23" w:name="qualifications-for-hr-service-center-representative"/>
      <w:r>
        <w:t xml:space="preserve">Qualifications for HR service center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handle multiples priorities and maintain confidentiality</w:t>
      </w:r>
    </w:p>
    <w:p>
      <w:pPr>
        <w:pStyle w:val="Compact"/>
        <w:numPr>
          <w:numId w:val="1002"/>
          <w:ilvl w:val="0"/>
        </w:numPr>
      </w:pPr>
      <w:r>
        <w:t xml:space="preserve">Minimum 1-2 years experience working in customer service, additional consideration given to professional shared service center experience</w:t>
      </w:r>
    </w:p>
    <w:p>
      <w:pPr>
        <w:pStyle w:val="Compact"/>
        <w:numPr>
          <w:numId w:val="1002"/>
          <w:ilvl w:val="0"/>
        </w:numPr>
      </w:pPr>
      <w:r>
        <w:t xml:space="preserve">Forward employee inquiries to third party vendors/outsourced providers</w:t>
      </w:r>
    </w:p>
    <w:p>
      <w:pPr>
        <w:pStyle w:val="Compact"/>
        <w:numPr>
          <w:numId w:val="1002"/>
          <w:ilvl w:val="0"/>
        </w:numPr>
      </w:pPr>
      <w:r>
        <w:t xml:space="preserve">Acts honestly and professionally</w:t>
      </w:r>
    </w:p>
    <w:p>
      <w:pPr>
        <w:pStyle w:val="Compact"/>
        <w:numPr>
          <w:numId w:val="1002"/>
          <w:ilvl w:val="0"/>
        </w:numPr>
      </w:pPr>
      <w:r>
        <w:t xml:space="preserve">Typical physical demands include a high degree of dexterity to produce material on a PC</w:t>
      </w:r>
    </w:p>
    <w:p>
      <w:pPr>
        <w:pStyle w:val="Compact"/>
        <w:numPr>
          <w:numId w:val="1002"/>
          <w:ilvl w:val="0"/>
        </w:numPr>
      </w:pPr>
      <w:r>
        <w:t xml:space="preserve">Requires constant sitting and data entry with a headset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service-center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service-center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2021-10-28T13:07:46Z</dcterms:created>
  <dcterms:modified xsi:type="dcterms:W3CDTF">2021-10-28T13:07:46Z</dcterms:modified>
</cp:coreProperties>
</file>