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https://www.velvetjobs.com/job-descriptions/hr-recruiter</w:t>
        </w:r>
      </w:hyperlink>
    </w:p>
    <w:p>
      <w:pPr>
        <w:pStyle w:val="Heading1"/>
      </w:pPr>
      <w:bookmarkStart w:id="21" w:name="example-of-hr-recruiter-job-description"/>
      <w:r>
        <w:t xml:space="preserve">Example of HR Recruiter Job Description</w:t>
      </w:r>
      <w:bookmarkEnd w:id="21"/>
    </w:p>
    <w:p>
      <w:pPr>
        <w:pStyle w:val="Compact"/>
      </w:pPr>
      <w:r>
        <w:t xml:space="preserve">Our innovative and growing company is looking to fill the role of HR recruiter. To join our growing team, please review the list of responsibilities and qualifications.</w:t>
      </w:r>
    </w:p>
    <w:p>
      <w:pPr>
        <w:pStyle w:val="Heading2"/>
      </w:pPr>
      <w:bookmarkStart w:id="22" w:name="responsibilities-for-hr-recruiter"/>
      <w:r>
        <w:t xml:space="preserve">Responsibilities for HR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in preparing advertisements and suggesting approaches to employment advertising</w:t>
      </w:r>
    </w:p>
    <w:p>
      <w:pPr>
        <w:pStyle w:val="Compact"/>
        <w:numPr>
          <w:numId w:val="1001"/>
          <w:ilvl w:val="0"/>
        </w:numPr>
      </w:pPr>
      <w:r>
        <w:t xml:space="preserve">Obtaining references and transcripts as required</w:t>
      </w:r>
    </w:p>
    <w:p>
      <w:pPr>
        <w:pStyle w:val="Compact"/>
        <w:numPr>
          <w:numId w:val="1001"/>
          <w:ilvl w:val="0"/>
        </w:numPr>
      </w:pPr>
      <w:r>
        <w:t xml:space="preserve">Evaluating turnover and identifying retention concerns</w:t>
      </w:r>
    </w:p>
    <w:p>
      <w:pPr>
        <w:pStyle w:val="Compact"/>
        <w:numPr>
          <w:numId w:val="1001"/>
          <w:ilvl w:val="0"/>
        </w:numPr>
      </w:pPr>
      <w:r>
        <w:t xml:space="preserve">Putting up job requisitions in our internal recruitment system and follow through the entire hiring process</w:t>
      </w:r>
    </w:p>
    <w:p>
      <w:pPr>
        <w:pStyle w:val="Compact"/>
        <w:numPr>
          <w:numId w:val="1001"/>
          <w:ilvl w:val="0"/>
        </w:numPr>
      </w:pPr>
      <w:r>
        <w:t xml:space="preserve">Performing reference and background checks for potential employees</w:t>
      </w:r>
    </w:p>
    <w:p>
      <w:pPr>
        <w:pStyle w:val="Compact"/>
        <w:numPr>
          <w:numId w:val="1001"/>
          <w:ilvl w:val="0"/>
        </w:numPr>
      </w:pPr>
      <w:r>
        <w:t xml:space="preserve">Follow through the entire hiring process from arranging interviews, obtaining Management approval, preparing and sending offer letters, pre-boarding and onboarding activities</w:t>
      </w:r>
    </w:p>
    <w:p>
      <w:pPr>
        <w:pStyle w:val="Compact"/>
        <w:numPr>
          <w:numId w:val="1001"/>
          <w:ilvl w:val="0"/>
        </w:numPr>
      </w:pPr>
      <w:r>
        <w:t xml:space="preserve">Perform any other special projects as assigned</w:t>
      </w:r>
    </w:p>
    <w:p>
      <w:pPr>
        <w:pStyle w:val="Compact"/>
        <w:numPr>
          <w:numId w:val="1001"/>
          <w:ilvl w:val="0"/>
        </w:numPr>
      </w:pPr>
      <w:r>
        <w:t xml:space="preserve">Recruit, interview, and check references for potential candidates within ADP Recruiting Management</w:t>
      </w:r>
    </w:p>
    <w:p>
      <w:pPr>
        <w:pStyle w:val="Compact"/>
        <w:numPr>
          <w:numId w:val="1001"/>
          <w:ilvl w:val="0"/>
        </w:numPr>
      </w:pPr>
      <w:r>
        <w:t xml:space="preserve">Make offers of new employment, process promotions and position changes for current employee population</w:t>
      </w:r>
    </w:p>
    <w:p>
      <w:pPr>
        <w:pStyle w:val="Compact"/>
        <w:numPr>
          <w:numId w:val="1001"/>
          <w:ilvl w:val="0"/>
        </w:numPr>
      </w:pPr>
      <w:r>
        <w:t xml:space="preserve">Manage and track Temp Agencies for multiple locations</w:t>
      </w:r>
    </w:p>
    <w:p>
      <w:pPr>
        <w:pStyle w:val="Heading2"/>
      </w:pPr>
      <w:bookmarkStart w:id="23" w:name="qualifications-for-hr-recruiter"/>
      <w:r>
        <w:t xml:space="preserve">Qualifications for HR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external recruiting websites</w:t>
      </w:r>
    </w:p>
    <w:p>
      <w:pPr>
        <w:pStyle w:val="Compact"/>
        <w:numPr>
          <w:numId w:val="1002"/>
          <w:ilvl w:val="0"/>
        </w:numPr>
      </w:pPr>
      <w:r>
        <w:t xml:space="preserve">Must possess and exhibit the maturity, poise, polish, presence, intellect, and organizational and communication skills necessary to successfully interact with a variety of individuals including senior hiring managers and external candidates</w:t>
      </w:r>
    </w:p>
    <w:p>
      <w:pPr>
        <w:pStyle w:val="Compact"/>
        <w:numPr>
          <w:numId w:val="1002"/>
          <w:ilvl w:val="0"/>
        </w:numPr>
      </w:pPr>
      <w:r>
        <w:t xml:space="preserve">A proven partner to recruiters and/or hiring managers relative to recruiting plans and execution, candidate assessment and hiring, and market intelligence</w:t>
      </w:r>
    </w:p>
    <w:p>
      <w:pPr>
        <w:pStyle w:val="Compact"/>
        <w:numPr>
          <w:numId w:val="1002"/>
          <w:ilvl w:val="0"/>
        </w:numPr>
      </w:pPr>
      <w:r>
        <w:t xml:space="preserve">A proven self-starter with the ability to cultivate and maintain strong relationships with internal</w:t>
      </w:r>
    </w:p>
    <w:p>
      <w:pPr>
        <w:pStyle w:val="Compact"/>
        <w:numPr>
          <w:numId w:val="1002"/>
          <w:ilvl w:val="0"/>
        </w:numPr>
      </w:pPr>
      <w:r>
        <w:t xml:space="preserve">High energy and proactive attitude</w:t>
      </w:r>
    </w:p>
    <w:p>
      <w:pPr>
        <w:pStyle w:val="Compact"/>
        <w:numPr>
          <w:numId w:val="1002"/>
          <w:ilvl w:val="0"/>
        </w:numPr>
      </w:pPr>
      <w:r>
        <w:t xml:space="preserve">Efficient and resourceful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2021-10-28T13:36:18Z</dcterms:created>
  <dcterms:modified xsi:type="dcterms:W3CDTF">2021-10-28T13:36:18Z</dcterms:modified>
</cp:coreProperties>
</file>