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https://www.velvetjobs.com/job-descriptions/hr-project-manager</w:t>
        </w:r>
      </w:hyperlink>
    </w:p>
    <w:p>
      <w:pPr>
        <w:pStyle w:val="Heading1"/>
      </w:pPr>
      <w:bookmarkStart w:id="21" w:name="example-of-hr-project-manager-job-description"/>
      <w:r>
        <w:t xml:space="preserve">Example of HR Project Manager Job Description</w:t>
      </w:r>
      <w:bookmarkEnd w:id="21"/>
    </w:p>
    <w:p>
      <w:pPr>
        <w:pStyle w:val="Compact"/>
      </w:pPr>
      <w:r>
        <w:t xml:space="preserve">Our company is looking for a HR project manager. To join our growing team, please review the list of responsibilities and qualifications.</w:t>
      </w:r>
    </w:p>
    <w:p>
      <w:pPr>
        <w:pStyle w:val="Heading2"/>
      </w:pPr>
      <w:bookmarkStart w:id="22" w:name="responsibilities-for-hr-project-manager"/>
      <w:r>
        <w:t xml:space="preserve">Responsibilities for HR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Charter projects in our roadmap with a focus on achieving our capability goals</w:t>
      </w:r>
    </w:p>
    <w:p>
      <w:pPr>
        <w:pStyle w:val="Compact"/>
        <w:numPr>
          <w:numId w:val="1001"/>
          <w:ilvl w:val="0"/>
        </w:numPr>
      </w:pPr>
      <w:r>
        <w:t xml:space="preserve">Establish, maintain, and report on the critical success measures, performance objectives and process and procedure to control project operations and changes</w:t>
      </w:r>
    </w:p>
    <w:p>
      <w:pPr>
        <w:pStyle w:val="Compact"/>
        <w:numPr>
          <w:numId w:val="1001"/>
          <w:ilvl w:val="0"/>
        </w:numPr>
      </w:pPr>
      <w:r>
        <w:t xml:space="preserve">Establish and maintain metrics to indicate the health and progress of projects</w:t>
      </w:r>
    </w:p>
    <w:p>
      <w:pPr>
        <w:pStyle w:val="Compact"/>
        <w:numPr>
          <w:numId w:val="1001"/>
          <w:ilvl w:val="0"/>
        </w:numPr>
      </w:pPr>
      <w:r>
        <w:t xml:space="preserve">Verify and validate projects, ensuring adherence to standards and alignment with the vision</w:t>
      </w:r>
    </w:p>
    <w:p>
      <w:pPr>
        <w:pStyle w:val="Compact"/>
        <w:numPr>
          <w:numId w:val="1001"/>
          <w:ilvl w:val="0"/>
        </w:numPr>
      </w:pPr>
      <w:r>
        <w:t xml:space="preserve">Ensure there are regular reviews, accountability and management of projects including hands-on management of individual projects</w:t>
      </w:r>
    </w:p>
    <w:p>
      <w:pPr>
        <w:pStyle w:val="Compact"/>
        <w:numPr>
          <w:numId w:val="1001"/>
          <w:ilvl w:val="0"/>
        </w:numPr>
      </w:pPr>
      <w:r>
        <w:t xml:space="preserve">Coordinate organizational change management efforts associated with our projects</w:t>
      </w:r>
    </w:p>
    <w:p>
      <w:pPr>
        <w:pStyle w:val="Compact"/>
        <w:numPr>
          <w:numId w:val="1001"/>
          <w:ilvl w:val="0"/>
        </w:numPr>
      </w:pPr>
      <w:r>
        <w:t xml:space="preserve">Resolve any blockers in projects or initiatives underway that are impeding program success</w:t>
      </w:r>
    </w:p>
    <w:p>
      <w:pPr>
        <w:pStyle w:val="Compact"/>
        <w:numPr>
          <w:numId w:val="1001"/>
          <w:ilvl w:val="0"/>
        </w:numPr>
      </w:pPr>
      <w:r>
        <w:t xml:space="preserve">Investigate and evaluate opportunities to improve work flows and delivery models to increase efficiency and delivery velocity</w:t>
      </w:r>
    </w:p>
    <w:p>
      <w:pPr>
        <w:pStyle w:val="Compact"/>
        <w:numPr>
          <w:numId w:val="1001"/>
          <w:ilvl w:val="0"/>
        </w:numPr>
      </w:pPr>
      <w:r>
        <w:t xml:space="preserve">Help maintain our capability and maturity model as new issues are identified and capabilities are achieved</w:t>
      </w:r>
    </w:p>
    <w:p>
      <w:pPr>
        <w:pStyle w:val="Compact"/>
        <w:numPr>
          <w:numId w:val="1001"/>
          <w:ilvl w:val="0"/>
        </w:numPr>
      </w:pPr>
      <w:r>
        <w:t xml:space="preserve">Collect and document user requirements</w:t>
      </w:r>
    </w:p>
    <w:p>
      <w:pPr>
        <w:pStyle w:val="Heading2"/>
      </w:pPr>
      <w:bookmarkStart w:id="23" w:name="qualifications-for-hr-project-manager"/>
      <w:r>
        <w:t xml:space="preserve">Qualifications for HR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10 years HR management experience</w:t>
      </w:r>
    </w:p>
    <w:p>
      <w:pPr>
        <w:pStyle w:val="Compact"/>
        <w:numPr>
          <w:numId w:val="1002"/>
          <w:ilvl w:val="0"/>
        </w:numPr>
      </w:pPr>
      <w:r>
        <w:t xml:space="preserve">Ability to travel frequently (auto and air travel) to U.S. distribution centers, fulfillment centers, and warehouses up to 50%</w:t>
      </w:r>
    </w:p>
    <w:p>
      <w:pPr>
        <w:pStyle w:val="Compact"/>
        <w:numPr>
          <w:numId w:val="1002"/>
          <w:ilvl w:val="0"/>
        </w:numPr>
      </w:pPr>
      <w:r>
        <w:t xml:space="preserve">Results driven with a high sense of urgency</w:t>
      </w:r>
    </w:p>
    <w:p>
      <w:pPr>
        <w:pStyle w:val="Compact"/>
        <w:numPr>
          <w:numId w:val="1002"/>
          <w:ilvl w:val="0"/>
        </w:numPr>
      </w:pPr>
      <w:r>
        <w:t xml:space="preserve">SPHR/PHR certification is desirable</w:t>
      </w:r>
    </w:p>
    <w:p>
      <w:pPr>
        <w:pStyle w:val="Compact"/>
        <w:numPr>
          <w:numId w:val="1002"/>
          <w:ilvl w:val="0"/>
        </w:numPr>
      </w:pPr>
      <w:r>
        <w:t xml:space="preserve">Minimum of 5 years required in project management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Human Resources, Business, Finance, Economics, Data Sciences, or other relevant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2021-10-28T18:38:37Z</dcterms:created>
  <dcterms:modified xsi:type="dcterms:W3CDTF">2021-10-28T18:38:37Z</dcterms:modified>
</cp:coreProperties>
</file>