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https://www.velvetjobs.com/job-descriptions/hr-payroll</w:t>
        </w:r>
      </w:hyperlink>
    </w:p>
    <w:p>
      <w:pPr>
        <w:pStyle w:val="Heading1"/>
      </w:pPr>
      <w:bookmarkStart w:id="21" w:name="example-of-hr-payroll-job-description"/>
      <w:r>
        <w:t xml:space="preserve">Example of HR / Payroll Job Description</w:t>
      </w:r>
      <w:bookmarkEnd w:id="21"/>
    </w:p>
    <w:p>
      <w:pPr>
        <w:pStyle w:val="Compact"/>
      </w:pPr>
      <w:r>
        <w:t xml:space="preserve">Our innovative and growing company is looking for a HR / payroll.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payroll"/>
      <w:r>
        <w:t xml:space="preserve">Responsibilities for HR / payroll</w:t>
      </w:r>
      <w:bookmarkEnd w:id="22"/>
    </w:p>
    <w:p>
      <w:pPr>
        <w:pStyle w:val="Compact"/>
        <w:numPr>
          <w:numId w:val="1001"/>
          <w:ilvl w:val="0"/>
        </w:numPr>
      </w:pPr>
      <w:r>
        <w:t xml:space="preserve">Experience managing a global Workday implementation is required</w:t>
      </w:r>
    </w:p>
    <w:p>
      <w:pPr>
        <w:pStyle w:val="Compact"/>
        <w:numPr>
          <w:numId w:val="1001"/>
          <w:ilvl w:val="0"/>
        </w:numPr>
      </w:pPr>
      <w:r>
        <w:t xml:space="preserve">Strong communication and facilitation skills, with experience in partnering with business users and other IT team members to design and implement systems is required</w:t>
      </w:r>
    </w:p>
    <w:p>
      <w:pPr>
        <w:pStyle w:val="Compact"/>
        <w:numPr>
          <w:numId w:val="1001"/>
          <w:ilvl w:val="0"/>
        </w:numPr>
      </w:pPr>
      <w:r>
        <w:t xml:space="preserve">Experience in managing multiple, simultaneous tasks is required</w:t>
      </w:r>
    </w:p>
    <w:p>
      <w:pPr>
        <w:pStyle w:val="Compact"/>
        <w:numPr>
          <w:numId w:val="1001"/>
          <w:ilvl w:val="0"/>
        </w:numPr>
      </w:pPr>
      <w:r>
        <w:t xml:space="preserve">Strong inter-personal and organization skills and initiative is required</w:t>
      </w:r>
    </w:p>
    <w:p>
      <w:pPr>
        <w:pStyle w:val="Compact"/>
        <w:numPr>
          <w:numId w:val="1001"/>
          <w:ilvl w:val="0"/>
        </w:numPr>
      </w:pPr>
      <w:r>
        <w:t xml:space="preserve">Conducts recruitment effort for all exempt and nonexempt personnel, students and temporary employees</w:t>
      </w:r>
    </w:p>
    <w:p>
      <w:pPr>
        <w:pStyle w:val="Compact"/>
        <w:numPr>
          <w:numId w:val="1001"/>
          <w:ilvl w:val="0"/>
        </w:numPr>
      </w:pPr>
      <w:r>
        <w:t xml:space="preserve">Manage the P11d processing</w:t>
      </w:r>
    </w:p>
    <w:p>
      <w:pPr>
        <w:pStyle w:val="Compact"/>
        <w:numPr>
          <w:numId w:val="1001"/>
          <w:ilvl w:val="0"/>
        </w:numPr>
      </w:pPr>
      <w:r>
        <w:t xml:space="preserve">Manage all reporting activities</w:t>
      </w:r>
    </w:p>
    <w:p>
      <w:pPr>
        <w:pStyle w:val="Compact"/>
        <w:numPr>
          <w:numId w:val="1001"/>
          <w:ilvl w:val="0"/>
        </w:numPr>
      </w:pPr>
      <w:r>
        <w:t xml:space="preserve">Manage annual leave plans</w:t>
      </w:r>
    </w:p>
    <w:p>
      <w:pPr>
        <w:pStyle w:val="Compact"/>
        <w:numPr>
          <w:numId w:val="1001"/>
          <w:ilvl w:val="0"/>
        </w:numPr>
      </w:pPr>
      <w:r>
        <w:t xml:space="preserve">Anticipating and answering employees' queries to provide a high-quality service</w:t>
      </w:r>
    </w:p>
    <w:p>
      <w:pPr>
        <w:pStyle w:val="Compact"/>
        <w:numPr>
          <w:numId w:val="1001"/>
          <w:ilvl w:val="0"/>
        </w:numPr>
      </w:pPr>
      <w:r>
        <w:t xml:space="preserve">Taxable fringe benefits administration , group term life insurance, and HSA reporting</w:t>
      </w:r>
    </w:p>
    <w:p>
      <w:pPr>
        <w:pStyle w:val="Heading2"/>
      </w:pPr>
      <w:bookmarkStart w:id="23" w:name="qualifications-for-hr-payroll"/>
      <w:r>
        <w:t xml:space="preserve">Qualifications for HR / payroll</w:t>
      </w:r>
      <w:bookmarkEnd w:id="23"/>
    </w:p>
    <w:p>
      <w:pPr>
        <w:pStyle w:val="Compact"/>
        <w:numPr>
          <w:numId w:val="1002"/>
          <w:ilvl w:val="0"/>
        </w:numPr>
      </w:pPr>
      <w:r>
        <w:t xml:space="preserve">Whole problem solver, implements solutions to solve root cause problems</w:t>
      </w:r>
    </w:p>
    <w:p>
      <w:pPr>
        <w:pStyle w:val="Compact"/>
        <w:numPr>
          <w:numId w:val="1002"/>
          <w:ilvl w:val="0"/>
        </w:numPr>
      </w:pPr>
      <w:r>
        <w:t xml:space="preserve">Ability and willingness to share information with team</w:t>
      </w:r>
    </w:p>
    <w:p>
      <w:pPr>
        <w:pStyle w:val="Compact"/>
        <w:numPr>
          <w:numId w:val="1002"/>
          <w:ilvl w:val="0"/>
        </w:numPr>
      </w:pPr>
      <w:r>
        <w:t xml:space="preserve">Utilizing advanced information system and problem solving skills, work to balance service and costs for the entire business while meeting customer requirements</w:t>
      </w:r>
    </w:p>
    <w:p>
      <w:pPr>
        <w:pStyle w:val="Compact"/>
        <w:numPr>
          <w:numId w:val="1002"/>
          <w:ilvl w:val="0"/>
        </w:numPr>
      </w:pPr>
      <w:r>
        <w:t xml:space="preserve">Experience with Ultimate Software, Cornerstone, Kronos preferred</w:t>
      </w:r>
    </w:p>
    <w:p>
      <w:pPr>
        <w:pStyle w:val="Compact"/>
        <w:numPr>
          <w:numId w:val="1002"/>
          <w:ilvl w:val="0"/>
        </w:numPr>
      </w:pPr>
      <w:r>
        <w:t xml:space="preserve">Must have comprehensive HR and payroll knowledge of government policies, legislations and tax regulations</w:t>
      </w:r>
    </w:p>
    <w:p>
      <w:pPr>
        <w:pStyle w:val="Compact"/>
        <w:numPr>
          <w:numId w:val="1002"/>
          <w:ilvl w:val="0"/>
        </w:numPr>
      </w:pPr>
      <w:r>
        <w:t xml:space="preserve">Manage employee HR systems and files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payrol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payro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2021-10-28T13:02:59Z</dcterms:created>
  <dcterms:modified xsi:type="dcterms:W3CDTF">2021-10-28T13:02:59Z</dcterms:modified>
</cp:coreProperties>
</file>