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w:t>
        </w:r>
      </w:hyperlink>
    </w:p>
    <w:p>
      <w:pPr>
        <w:pStyle w:val="Heading1"/>
      </w:pPr>
      <w:bookmarkStart w:id="21" w:name="example-of-hr-operations-job-description"/>
      <w:r>
        <w:t xml:space="preserve">Example of HR Operations Job Description</w:t>
      </w:r>
      <w:bookmarkEnd w:id="21"/>
    </w:p>
    <w:p>
      <w:pPr>
        <w:pStyle w:val="Compact"/>
      </w:pPr>
      <w:r>
        <w:t xml:space="preserve">Our company is growing rapidly and is searching for experienced candidates for the position of HR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operations"/>
      <w:r>
        <w:t xml:space="preserve">Responsibilities for HR operations</w:t>
      </w:r>
      <w:bookmarkEnd w:id="22"/>
    </w:p>
    <w:p>
      <w:pPr>
        <w:pStyle w:val="Compact"/>
        <w:numPr>
          <w:numId w:val="1001"/>
          <w:ilvl w:val="0"/>
        </w:numPr>
      </w:pPr>
      <w:r>
        <w:t xml:space="preserve">Support intern recruitment activities</w:t>
      </w:r>
    </w:p>
    <w:p>
      <w:pPr>
        <w:pStyle w:val="Compact"/>
        <w:numPr>
          <w:numId w:val="1001"/>
          <w:ilvl w:val="0"/>
        </w:numPr>
      </w:pPr>
      <w:r>
        <w:t xml:space="preserve">Maintains training records in eValidate, track effectiveness, update induction plans and misc</w:t>
      </w:r>
    </w:p>
    <w:p>
      <w:pPr>
        <w:pStyle w:val="Compact"/>
        <w:numPr>
          <w:numId w:val="1001"/>
          <w:ilvl w:val="0"/>
        </w:numPr>
      </w:pPr>
      <w:r>
        <w:t xml:space="preserve">Complete HRIS audits and update information as necessary</w:t>
      </w:r>
    </w:p>
    <w:p>
      <w:pPr>
        <w:pStyle w:val="Compact"/>
        <w:numPr>
          <w:numId w:val="1001"/>
          <w:ilvl w:val="0"/>
        </w:numPr>
      </w:pPr>
      <w:r>
        <w:t xml:space="preserve">Trains employees and managers, when necessary</w:t>
      </w:r>
    </w:p>
    <w:p>
      <w:pPr>
        <w:pStyle w:val="Compact"/>
        <w:numPr>
          <w:numId w:val="1001"/>
          <w:ilvl w:val="0"/>
        </w:numPr>
      </w:pPr>
      <w:r>
        <w:t xml:space="preserve">Update monitors with new hire infomration and other HR specific topics</w:t>
      </w:r>
    </w:p>
    <w:p>
      <w:pPr>
        <w:pStyle w:val="Compact"/>
        <w:numPr>
          <w:numId w:val="1001"/>
          <w:ilvl w:val="0"/>
        </w:numPr>
      </w:pPr>
      <w:r>
        <w:t xml:space="preserve">Maintain bulleting board postings and newsletter distribution</w:t>
      </w:r>
    </w:p>
    <w:p>
      <w:pPr>
        <w:pStyle w:val="Compact"/>
        <w:numPr>
          <w:numId w:val="1001"/>
          <w:ilvl w:val="0"/>
        </w:numPr>
      </w:pPr>
      <w:r>
        <w:t xml:space="preserve">Prepares Invitation/Travel letters for employees</w:t>
      </w:r>
    </w:p>
    <w:p>
      <w:pPr>
        <w:pStyle w:val="Compact"/>
        <w:numPr>
          <w:numId w:val="1001"/>
          <w:ilvl w:val="0"/>
        </w:numPr>
      </w:pPr>
      <w:r>
        <w:t xml:space="preserve">Lead and/or participate global, country, and Ops team initiated projects, E-tool enhancement</w:t>
      </w:r>
    </w:p>
    <w:p>
      <w:pPr>
        <w:pStyle w:val="Compact"/>
        <w:numPr>
          <w:numId w:val="1001"/>
          <w:ilvl w:val="0"/>
        </w:numPr>
      </w:pPr>
      <w:r>
        <w:t xml:space="preserve">Act as a first point of contact for the HR department for enquiries from both internal and external customers that are routed via the Shared Services Center Call System</w:t>
      </w:r>
    </w:p>
    <w:p>
      <w:pPr>
        <w:pStyle w:val="Compact"/>
        <w:numPr>
          <w:numId w:val="1001"/>
          <w:ilvl w:val="0"/>
        </w:numPr>
      </w:pPr>
      <w:r>
        <w:t xml:space="preserve">Meet Service Catalogue and Service Level Agreement as set by business function</w:t>
      </w:r>
    </w:p>
    <w:p>
      <w:pPr>
        <w:pStyle w:val="Heading2"/>
      </w:pPr>
      <w:bookmarkStart w:id="23" w:name="qualifications-for-hr-operations"/>
      <w:r>
        <w:t xml:space="preserve">Qualifications for HR operations</w:t>
      </w:r>
      <w:bookmarkEnd w:id="23"/>
    </w:p>
    <w:p>
      <w:pPr>
        <w:pStyle w:val="Compact"/>
        <w:numPr>
          <w:numId w:val="1002"/>
          <w:ilvl w:val="0"/>
        </w:numPr>
      </w:pPr>
      <w:r>
        <w:t xml:space="preserve">Minimum of 7 + years’ proven experience within HR field, preferably within an IT organization</w:t>
      </w:r>
    </w:p>
    <w:p>
      <w:pPr>
        <w:pStyle w:val="Compact"/>
        <w:numPr>
          <w:numId w:val="1002"/>
          <w:ilvl w:val="0"/>
        </w:numPr>
      </w:pPr>
      <w:r>
        <w:t xml:space="preserve">Min Bachelor degree in HR, Business or other related disciplines</w:t>
      </w:r>
    </w:p>
    <w:p>
      <w:pPr>
        <w:pStyle w:val="Compact"/>
        <w:numPr>
          <w:numId w:val="1002"/>
          <w:ilvl w:val="0"/>
        </w:numPr>
      </w:pPr>
      <w:r>
        <w:t xml:space="preserve">CIPD or any relevant qualifications would be an advantage</w:t>
      </w:r>
    </w:p>
    <w:p>
      <w:pPr>
        <w:pStyle w:val="Compact"/>
        <w:numPr>
          <w:numId w:val="1002"/>
          <w:ilvl w:val="0"/>
        </w:numPr>
      </w:pPr>
      <w:r>
        <w:t xml:space="preserve">Ability to work at strategic level execute HR tasks on the ground</w:t>
      </w:r>
    </w:p>
    <w:p>
      <w:pPr>
        <w:pStyle w:val="Compact"/>
        <w:numPr>
          <w:numId w:val="1002"/>
          <w:ilvl w:val="0"/>
        </w:numPr>
      </w:pPr>
      <w:r>
        <w:t xml:space="preserve">Experience using MS Office suite a must (Word, Outlook, PowerPoint)</w:t>
      </w:r>
    </w:p>
    <w:p>
      <w:pPr>
        <w:pStyle w:val="Compact"/>
        <w:numPr>
          <w:numId w:val="1002"/>
          <w:ilvl w:val="0"/>
        </w:numPr>
      </w:pPr>
      <w:r>
        <w:t xml:space="preserve">Graduated in Human Resources, Business Administration, Industrial Relations, Business Operations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