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https://www.velvetjobs.com/job-descriptions/hr-manager</w:t>
        </w:r>
      </w:hyperlink>
    </w:p>
    <w:p>
      <w:pPr>
        <w:pStyle w:val="Heading1"/>
      </w:pPr>
      <w:bookmarkStart w:id="21" w:name="example-of-hr-manager-job-description"/>
      <w:r>
        <w:t xml:space="preserve">Example of HR Manager Job Description</w:t>
      </w:r>
      <w:bookmarkEnd w:id="21"/>
    </w:p>
    <w:p>
      <w:pPr>
        <w:pStyle w:val="Compact"/>
      </w:pPr>
      <w:r>
        <w:t xml:space="preserve">Our innovative and growing company is searching for experienced candidates for the position of HR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r-manager"/>
      <w:r>
        <w:t xml:space="preserve">Responsibilities for HR manager</w:t>
      </w:r>
      <w:bookmarkEnd w:id="22"/>
    </w:p>
    <w:p>
      <w:pPr>
        <w:pStyle w:val="Compact"/>
        <w:numPr>
          <w:numId w:val="1001"/>
          <w:ilvl w:val="0"/>
        </w:numPr>
      </w:pPr>
      <w:r>
        <w:t xml:space="preserve">Able to develop strong employee relations at all levels of the organization</w:t>
      </w:r>
    </w:p>
    <w:p>
      <w:pPr>
        <w:pStyle w:val="Compact"/>
        <w:numPr>
          <w:numId w:val="1001"/>
          <w:ilvl w:val="0"/>
        </w:numPr>
      </w:pPr>
      <w:r>
        <w:t xml:space="preserve">Keep current on local laws and regulations, to ensure compliance in HR practices and internal/external audits</w:t>
      </w:r>
    </w:p>
    <w:p>
      <w:pPr>
        <w:pStyle w:val="Compact"/>
        <w:numPr>
          <w:numId w:val="1001"/>
          <w:ilvl w:val="0"/>
        </w:numPr>
      </w:pPr>
      <w:r>
        <w:t xml:space="preserve">Developing strategic business plans to drive the business forward</w:t>
      </w:r>
    </w:p>
    <w:p>
      <w:pPr>
        <w:pStyle w:val="Compact"/>
        <w:numPr>
          <w:numId w:val="1001"/>
          <w:ilvl w:val="0"/>
        </w:numPr>
      </w:pPr>
      <w:r>
        <w:t xml:space="preserve">Process improvement wherever possible</w:t>
      </w:r>
    </w:p>
    <w:p>
      <w:pPr>
        <w:pStyle w:val="Compact"/>
        <w:numPr>
          <w:numId w:val="1001"/>
          <w:ilvl w:val="0"/>
        </w:numPr>
      </w:pPr>
      <w:r>
        <w:t xml:space="preserve">Responsible for all HR function during large acquisitions and merges</w:t>
      </w:r>
    </w:p>
    <w:p>
      <w:pPr>
        <w:pStyle w:val="Compact"/>
        <w:numPr>
          <w:numId w:val="1001"/>
          <w:ilvl w:val="0"/>
        </w:numPr>
      </w:pPr>
      <w:r>
        <w:t xml:space="preserve">Dealing with senior stake holders on a daily basis</w:t>
      </w:r>
    </w:p>
    <w:p>
      <w:pPr>
        <w:pStyle w:val="Compact"/>
        <w:numPr>
          <w:numId w:val="1001"/>
          <w:ilvl w:val="0"/>
        </w:numPr>
      </w:pPr>
      <w:r>
        <w:t xml:space="preserve">Manage and develop a small team of junior HR staff</w:t>
      </w:r>
    </w:p>
    <w:p>
      <w:pPr>
        <w:pStyle w:val="Compact"/>
        <w:numPr>
          <w:numId w:val="1001"/>
          <w:ilvl w:val="0"/>
        </w:numPr>
      </w:pPr>
      <w:r>
        <w:t xml:space="preserve">Full ER management, including holding disciplinary meetings</w:t>
      </w:r>
    </w:p>
    <w:p>
      <w:pPr>
        <w:pStyle w:val="Compact"/>
        <w:numPr>
          <w:numId w:val="1001"/>
          <w:ilvl w:val="0"/>
        </w:numPr>
      </w:pPr>
      <w:r>
        <w:t xml:space="preserve">Development of strong internal and external relationships</w:t>
      </w:r>
    </w:p>
    <w:p>
      <w:pPr>
        <w:pStyle w:val="Compact"/>
        <w:numPr>
          <w:numId w:val="1001"/>
          <w:ilvl w:val="0"/>
        </w:numPr>
      </w:pPr>
      <w:r>
        <w:t xml:space="preserve">Actively participates in the recruiting process, attend kick-off meetings, check-in with recruiters and clients</w:t>
      </w:r>
    </w:p>
    <w:p>
      <w:pPr>
        <w:pStyle w:val="Heading2"/>
      </w:pPr>
      <w:bookmarkStart w:id="23" w:name="qualifications-for-hr-manager"/>
      <w:r>
        <w:t xml:space="preserve">Qualifications for HR manager</w:t>
      </w:r>
      <w:bookmarkEnd w:id="23"/>
    </w:p>
    <w:p>
      <w:pPr>
        <w:pStyle w:val="Compact"/>
        <w:numPr>
          <w:numId w:val="1002"/>
          <w:ilvl w:val="0"/>
        </w:numPr>
      </w:pPr>
      <w:r>
        <w:t xml:space="preserve">Talent management guru</w:t>
      </w:r>
    </w:p>
    <w:p>
      <w:pPr>
        <w:pStyle w:val="Compact"/>
        <w:numPr>
          <w:numId w:val="1002"/>
          <w:ilvl w:val="0"/>
        </w:numPr>
      </w:pPr>
      <w:r>
        <w:t xml:space="preserve">Call center experience, both exempt and nonexempt</w:t>
      </w:r>
    </w:p>
    <w:p>
      <w:pPr>
        <w:pStyle w:val="Compact"/>
        <w:numPr>
          <w:numId w:val="1002"/>
          <w:ilvl w:val="0"/>
        </w:numPr>
      </w:pPr>
      <w:r>
        <w:t xml:space="preserve">May serve on the Denver site management team focusing on driving local engagement plans and other activities that increase engagement and reduce company risk and exposure</w:t>
      </w:r>
    </w:p>
    <w:p>
      <w:pPr>
        <w:pStyle w:val="Compact"/>
        <w:numPr>
          <w:numId w:val="1002"/>
          <w:ilvl w:val="0"/>
        </w:numPr>
      </w:pPr>
      <w:r>
        <w:t xml:space="preserve">Must be able to work across in a matrix organization that crosses multiple time zones and flex schedule to support a large global team</w:t>
      </w:r>
    </w:p>
    <w:p>
      <w:pPr>
        <w:pStyle w:val="Compact"/>
        <w:numPr>
          <w:numId w:val="1002"/>
          <w:ilvl w:val="0"/>
        </w:numPr>
      </w:pPr>
      <w:r>
        <w:t xml:space="preserve">Excellent communicator skills – both written and verbal</w:t>
      </w:r>
    </w:p>
    <w:p>
      <w:pPr>
        <w:pStyle w:val="Compact"/>
        <w:numPr>
          <w:numId w:val="1002"/>
          <w:ilvl w:val="0"/>
        </w:numPr>
      </w:pPr>
      <w:r>
        <w:t xml:space="preserve">3-5 years progressive work experience in the field of HR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2021-10-28T13:28:34Z</dcterms:created>
  <dcterms:modified xsi:type="dcterms:W3CDTF">2021-10-28T13:28:34Z</dcterms:modified>
</cp:coreProperties>
</file>