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https://www.velvetjobs.com/job-descriptions/hr-internship</w:t>
        </w:r>
      </w:hyperlink>
    </w:p>
    <w:p>
      <w:pPr>
        <w:pStyle w:val="Heading1"/>
      </w:pPr>
      <w:bookmarkStart w:id="21" w:name="example-of-hr-internship-job-description"/>
      <w:r>
        <w:t xml:space="preserve">Example of HR Internship Job Description</w:t>
      </w:r>
      <w:bookmarkEnd w:id="21"/>
    </w:p>
    <w:p>
      <w:pPr>
        <w:pStyle w:val="Compact"/>
      </w:pPr>
      <w:r>
        <w:t xml:space="preserve">Our company is growing rapidly and is searching for experienced candidates for the position of HR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internship"/>
      <w:r>
        <w:t xml:space="preserve">Responsibilities for HR internship</w:t>
      </w:r>
      <w:bookmarkEnd w:id="22"/>
    </w:p>
    <w:p>
      <w:pPr>
        <w:pStyle w:val="Compact"/>
        <w:numPr>
          <w:numId w:val="1001"/>
          <w:ilvl w:val="0"/>
        </w:numPr>
      </w:pPr>
      <w:r>
        <w:t xml:space="preserve">A strong network of professional contacts</w:t>
      </w:r>
    </w:p>
    <w:p>
      <w:pPr>
        <w:pStyle w:val="Compact"/>
        <w:numPr>
          <w:numId w:val="1001"/>
          <w:ilvl w:val="0"/>
        </w:numPr>
      </w:pPr>
      <w:r>
        <w:t xml:space="preserve">Support Talent Acquisition activities for ASEAN countries</w:t>
      </w:r>
    </w:p>
    <w:p>
      <w:pPr>
        <w:pStyle w:val="Compact"/>
        <w:numPr>
          <w:numId w:val="1001"/>
          <w:ilvl w:val="0"/>
        </w:numPr>
      </w:pPr>
      <w:r>
        <w:t xml:space="preserve">Liaise with all stake holders during hiring process</w:t>
      </w:r>
    </w:p>
    <w:p>
      <w:pPr>
        <w:pStyle w:val="Compact"/>
        <w:numPr>
          <w:numId w:val="1001"/>
          <w:ilvl w:val="0"/>
        </w:numPr>
      </w:pPr>
      <w:r>
        <w:t xml:space="preserve">Generate offer letters, and follow through up to on-boarding process</w:t>
      </w:r>
    </w:p>
    <w:p>
      <w:pPr>
        <w:pStyle w:val="Compact"/>
        <w:numPr>
          <w:numId w:val="1001"/>
          <w:ilvl w:val="0"/>
        </w:numPr>
      </w:pPr>
      <w:r>
        <w:t xml:space="preserve">Support internship engagement efforts across the region</w:t>
      </w:r>
    </w:p>
    <w:p>
      <w:pPr>
        <w:pStyle w:val="Compact"/>
        <w:numPr>
          <w:numId w:val="1001"/>
          <w:ilvl w:val="0"/>
        </w:numPr>
      </w:pPr>
      <w:r>
        <w:t xml:space="preserve">Support HR operational processes</w:t>
      </w:r>
    </w:p>
    <w:p>
      <w:pPr>
        <w:pStyle w:val="Compact"/>
        <w:numPr>
          <w:numId w:val="1001"/>
          <w:ilvl w:val="0"/>
        </w:numPr>
      </w:pPr>
      <w:r>
        <w:t xml:space="preserve">Partner with managers to support performance management, hiring plan and internal redeployment</w:t>
      </w:r>
    </w:p>
    <w:p>
      <w:pPr>
        <w:pStyle w:val="Compact"/>
        <w:numPr>
          <w:numId w:val="1001"/>
          <w:ilvl w:val="0"/>
        </w:numPr>
      </w:pPr>
      <w:r>
        <w:t xml:space="preserve">Collaborate with the HR managers team, recruiting team, Compensation &amp; Benefits, Labor &amp; Employment on specific tasks</w:t>
      </w:r>
    </w:p>
    <w:p>
      <w:pPr>
        <w:pStyle w:val="Compact"/>
        <w:numPr>
          <w:numId w:val="1001"/>
          <w:ilvl w:val="0"/>
        </w:numPr>
      </w:pPr>
      <w:r>
        <w:t xml:space="preserve">Actively support HR initiatives (including but not limited to awarding, engagement, workforce planning, competency model)</w:t>
      </w:r>
    </w:p>
    <w:p>
      <w:pPr>
        <w:pStyle w:val="Compact"/>
        <w:numPr>
          <w:numId w:val="1001"/>
          <w:ilvl w:val="0"/>
        </w:numPr>
      </w:pPr>
      <w:r>
        <w:t xml:space="preserve">Monitor HR metrics and formulate action plans based on results</w:t>
      </w:r>
    </w:p>
    <w:p>
      <w:pPr>
        <w:pStyle w:val="Heading2"/>
      </w:pPr>
      <w:bookmarkStart w:id="23" w:name="qualifications-for-hr-internship"/>
      <w:r>
        <w:t xml:space="preserve">Qualifications for HR internship</w:t>
      </w:r>
      <w:bookmarkEnd w:id="23"/>
    </w:p>
    <w:p>
      <w:pPr>
        <w:pStyle w:val="Compact"/>
        <w:numPr>
          <w:numId w:val="1002"/>
          <w:ilvl w:val="0"/>
        </w:numPr>
      </w:pPr>
      <w:r>
        <w:t xml:space="preserve">Fluent in both English &amp; French</w:t>
      </w:r>
    </w:p>
    <w:p>
      <w:pPr>
        <w:pStyle w:val="Compact"/>
        <w:numPr>
          <w:numId w:val="1002"/>
          <w:ilvl w:val="0"/>
        </w:numPr>
      </w:pPr>
      <w:r>
        <w:t xml:space="preserve">Excellent written and verbal Spanish and intermediate English</w:t>
      </w:r>
    </w:p>
    <w:p>
      <w:pPr>
        <w:pStyle w:val="Compact"/>
        <w:numPr>
          <w:numId w:val="1002"/>
          <w:ilvl w:val="0"/>
        </w:numPr>
      </w:pPr>
      <w:r>
        <w:t xml:space="preserve">Microsoft office proficient user</w:t>
      </w:r>
    </w:p>
    <w:p>
      <w:pPr>
        <w:pStyle w:val="Compact"/>
        <w:numPr>
          <w:numId w:val="1002"/>
          <w:ilvl w:val="0"/>
        </w:numPr>
      </w:pPr>
      <w:r>
        <w:t xml:space="preserve">Ability to work independently on assigned tasks, collaboratively within HR and across other functions</w:t>
      </w:r>
    </w:p>
    <w:p>
      <w:pPr>
        <w:pStyle w:val="Compact"/>
        <w:numPr>
          <w:numId w:val="1002"/>
          <w:ilvl w:val="0"/>
        </w:numPr>
      </w:pPr>
      <w:r>
        <w:t xml:space="preserve">Served as officer of a club or leadership role in sports a plus</w:t>
      </w:r>
    </w:p>
    <w:p>
      <w:pPr>
        <w:pStyle w:val="Compact"/>
        <w:numPr>
          <w:numId w:val="1002"/>
          <w:ilvl w:val="0"/>
        </w:numPr>
      </w:pPr>
      <w:r>
        <w:t xml:space="preserve">BSC Human Resource Management or working towards a Bachelor's Degree in Human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