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https://www.velvetjobs.com/job-descriptions/hr-intern</w:t>
        </w:r>
      </w:hyperlink>
    </w:p>
    <w:p>
      <w:pPr>
        <w:pStyle w:val="Heading1"/>
      </w:pPr>
      <w:bookmarkStart w:id="21" w:name="example-of-hr-intern-job-description"/>
      <w:r>
        <w:t xml:space="preserve">Example of HR Intern Job Description</w:t>
      </w:r>
      <w:bookmarkEnd w:id="21"/>
    </w:p>
    <w:p>
      <w:pPr>
        <w:pStyle w:val="Compact"/>
      </w:pPr>
      <w:r>
        <w:t xml:space="preserve">Our company is hiring for a HR intern. To join our growing team, please review the list of responsibilities and qualifications.</w:t>
      </w:r>
    </w:p>
    <w:p>
      <w:pPr>
        <w:pStyle w:val="Heading2"/>
      </w:pPr>
      <w:bookmarkStart w:id="22" w:name="responsibilities-for-hr-intern"/>
      <w:r>
        <w:t xml:space="preserve">Responsibilities for HR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 performance analysis around the knowledge transfer processes between training and each business unit</w:t>
      </w:r>
    </w:p>
    <w:p>
      <w:pPr>
        <w:pStyle w:val="Compact"/>
        <w:numPr>
          <w:numId w:val="1001"/>
          <w:ilvl w:val="0"/>
        </w:numPr>
      </w:pPr>
      <w:r>
        <w:t xml:space="preserve">Performing background checks and references when needed</w:t>
      </w:r>
    </w:p>
    <w:p>
      <w:pPr>
        <w:pStyle w:val="Compact"/>
        <w:numPr>
          <w:numId w:val="1001"/>
          <w:ilvl w:val="0"/>
        </w:numPr>
      </w:pPr>
      <w:r>
        <w:t xml:space="preserve">Provide support of new hire on-boarding process by preparing training materials and conducting orientation</w:t>
      </w:r>
    </w:p>
    <w:p>
      <w:pPr>
        <w:pStyle w:val="Compact"/>
        <w:numPr>
          <w:numId w:val="1001"/>
          <w:ilvl w:val="0"/>
        </w:numPr>
      </w:pPr>
      <w:r>
        <w:t xml:space="preserve">Utilize applicant tracking system to screen and recommend candidates for interviews</w:t>
      </w:r>
    </w:p>
    <w:p>
      <w:pPr>
        <w:pStyle w:val="Compact"/>
        <w:numPr>
          <w:numId w:val="1001"/>
          <w:ilvl w:val="0"/>
        </w:numPr>
      </w:pPr>
      <w:r>
        <w:t xml:space="preserve">Assist in maintaining employee files</w:t>
      </w:r>
    </w:p>
    <w:p>
      <w:pPr>
        <w:pStyle w:val="Compact"/>
        <w:numPr>
          <w:numId w:val="1001"/>
          <w:ilvl w:val="0"/>
        </w:numPr>
      </w:pPr>
      <w:r>
        <w:t xml:space="preserve">Coordinate/conduct pre-screen interviews</w:t>
      </w:r>
    </w:p>
    <w:p>
      <w:pPr>
        <w:pStyle w:val="Compact"/>
        <w:numPr>
          <w:numId w:val="1001"/>
          <w:ilvl w:val="0"/>
        </w:numPr>
      </w:pPr>
      <w:r>
        <w:t xml:space="preserve">Assist in creating social media job postings</w:t>
      </w:r>
    </w:p>
    <w:p>
      <w:pPr>
        <w:pStyle w:val="Compact"/>
        <w:numPr>
          <w:numId w:val="1001"/>
          <w:ilvl w:val="0"/>
        </w:numPr>
      </w:pPr>
      <w:r>
        <w:t xml:space="preserve">Provide support of new hire on-boarding process</w:t>
      </w:r>
    </w:p>
    <w:p>
      <w:pPr>
        <w:pStyle w:val="Compact"/>
        <w:numPr>
          <w:numId w:val="1001"/>
          <w:ilvl w:val="0"/>
        </w:numPr>
      </w:pPr>
      <w:r>
        <w:t xml:space="preserve">Review our overall recruiting process and present findings and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Engaged with business managers and recruiting team members to develop a hiring manager toolkit</w:t>
      </w:r>
    </w:p>
    <w:p>
      <w:pPr>
        <w:pStyle w:val="Heading2"/>
      </w:pPr>
      <w:bookmarkStart w:id="23" w:name="qualifications-for-hr-intern"/>
      <w:r>
        <w:t xml:space="preserve">Qualifications for HR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good verbal and written communication skills including fluency in English</w:t>
      </w:r>
    </w:p>
    <w:p>
      <w:pPr>
        <w:pStyle w:val="Compact"/>
        <w:numPr>
          <w:numId w:val="1002"/>
          <w:ilvl w:val="0"/>
        </w:numPr>
      </w:pPr>
      <w:r>
        <w:t xml:space="preserve">Intermediate proficiency in the MS Excel</w:t>
      </w:r>
    </w:p>
    <w:p>
      <w:pPr>
        <w:pStyle w:val="Compact"/>
        <w:numPr>
          <w:numId w:val="1002"/>
          <w:ilvl w:val="0"/>
        </w:numPr>
      </w:pPr>
      <w:r>
        <w:t xml:space="preserve">Must be demonstrating interest in the corporate organizational structure and the specifics of the HR functions, including the HR systems, tools and reporting</w:t>
      </w:r>
    </w:p>
    <w:p>
      <w:pPr>
        <w:pStyle w:val="Compact"/>
        <w:numPr>
          <w:numId w:val="1002"/>
          <w:ilvl w:val="0"/>
        </w:numPr>
      </w:pPr>
      <w:r>
        <w:t xml:space="preserve">Understanding of the role of HR and the impact the function has on the wider organisation</w:t>
      </w:r>
    </w:p>
    <w:p>
      <w:pPr>
        <w:pStyle w:val="Compact"/>
        <w:numPr>
          <w:numId w:val="1002"/>
          <w:ilvl w:val="0"/>
        </w:numPr>
      </w:pPr>
      <w:r>
        <w:t xml:space="preserve">Motivated self-starter person</w:t>
      </w:r>
    </w:p>
    <w:p>
      <w:pPr>
        <w:pStyle w:val="Compact"/>
        <w:numPr>
          <w:numId w:val="1002"/>
          <w:ilvl w:val="0"/>
        </w:numPr>
      </w:pPr>
      <w:r>
        <w:t xml:space="preserve">Minimum completion of two years of undergraduate coursework towards a Bachelors in Human Resources or Business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