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https://www.velvetjobs.com/job-descriptions/hr-coordinator</w:t>
        </w:r>
      </w:hyperlink>
    </w:p>
    <w:p>
      <w:pPr>
        <w:pStyle w:val="Heading1"/>
      </w:pPr>
      <w:bookmarkStart w:id="21" w:name="example-of-hr-coordinator-job-description"/>
      <w:r>
        <w:t xml:space="preserve">Example of HR Coordinator Job Description</w:t>
      </w:r>
      <w:bookmarkEnd w:id="21"/>
    </w:p>
    <w:p>
      <w:pPr>
        <w:pStyle w:val="Compact"/>
      </w:pPr>
      <w:r>
        <w:t xml:space="preserve">Our growing company is hiring for a HR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coordinator"/>
      <w:r>
        <w:t xml:space="preserve">Responsibilities for HR coordinator</w:t>
      </w:r>
      <w:bookmarkEnd w:id="22"/>
    </w:p>
    <w:p>
      <w:pPr>
        <w:pStyle w:val="Compact"/>
        <w:numPr>
          <w:numId w:val="1001"/>
          <w:ilvl w:val="0"/>
        </w:numPr>
      </w:pPr>
      <w:r>
        <w:t xml:space="preserve">Investigate, provide advice and council regarding concerns about policies, procedures, practices, or issues</w:t>
      </w:r>
    </w:p>
    <w:p>
      <w:pPr>
        <w:pStyle w:val="Compact"/>
        <w:numPr>
          <w:numId w:val="1001"/>
          <w:ilvl w:val="0"/>
        </w:numPr>
      </w:pPr>
      <w:r>
        <w:t xml:space="preserve">You will be the smilingfirst point of contact for Human Resources BusinessPartners and will liaise with Finance and Payroll regarding plan benefits, benefitsenrollment, claims procedures, and invoices</w:t>
      </w:r>
    </w:p>
    <w:p>
      <w:pPr>
        <w:pStyle w:val="Compact"/>
        <w:numPr>
          <w:numId w:val="1001"/>
          <w:ilvl w:val="0"/>
        </w:numPr>
      </w:pPr>
      <w:r>
        <w:t xml:space="preserve">Assists department in carrying out various human resources programs, processes and procedures for all company employees such as severance, LOA</w:t>
      </w:r>
    </w:p>
    <w:p>
      <w:pPr>
        <w:pStyle w:val="Compact"/>
        <w:numPr>
          <w:numId w:val="1001"/>
          <w:ilvl w:val="0"/>
        </w:numPr>
      </w:pPr>
      <w:r>
        <w:t xml:space="preserve">Facilitates the on boarding process for new hires and transfers new</w:t>
      </w:r>
    </w:p>
    <w:p>
      <w:pPr>
        <w:pStyle w:val="Compact"/>
        <w:numPr>
          <w:numId w:val="1001"/>
          <w:ilvl w:val="0"/>
        </w:numPr>
      </w:pPr>
      <w:r>
        <w:t xml:space="preserve">Manage calendar, arrange and schedule multiple meetings involving many high-level executives (often in different divisions and geographic time zones) at once</w:t>
      </w:r>
    </w:p>
    <w:p>
      <w:pPr>
        <w:pStyle w:val="Compact"/>
        <w:numPr>
          <w:numId w:val="1001"/>
          <w:ilvl w:val="0"/>
        </w:numPr>
      </w:pPr>
      <w:r>
        <w:t xml:space="preserve">With direction, oversee basic HR programs and events</w:t>
      </w:r>
    </w:p>
    <w:p>
      <w:pPr>
        <w:pStyle w:val="Compact"/>
        <w:numPr>
          <w:numId w:val="1001"/>
          <w:ilvl w:val="0"/>
        </w:numPr>
      </w:pPr>
      <w:r>
        <w:t xml:space="preserve">Assist with the preparation of the performance review process</w:t>
      </w:r>
    </w:p>
    <w:p>
      <w:pPr>
        <w:pStyle w:val="Compact"/>
        <w:numPr>
          <w:numId w:val="1001"/>
          <w:ilvl w:val="0"/>
        </w:numPr>
      </w:pPr>
      <w:r>
        <w:t xml:space="preserve">Assist with recruitment and interview process</w:t>
      </w:r>
    </w:p>
    <w:p>
      <w:pPr>
        <w:pStyle w:val="Compact"/>
        <w:numPr>
          <w:numId w:val="1001"/>
          <w:ilvl w:val="0"/>
        </w:numPr>
      </w:pPr>
      <w:r>
        <w:t xml:space="preserve">Assist with processing of terminations</w:t>
      </w:r>
    </w:p>
    <w:p>
      <w:pPr>
        <w:pStyle w:val="Compact"/>
        <w:numPr>
          <w:numId w:val="1001"/>
          <w:ilvl w:val="0"/>
        </w:numPr>
      </w:pPr>
      <w:r>
        <w:t xml:space="preserve">Ensure that system records are accurately recorded and cross-checked</w:t>
      </w:r>
    </w:p>
    <w:p>
      <w:pPr>
        <w:pStyle w:val="Heading2"/>
      </w:pPr>
      <w:bookmarkStart w:id="23" w:name="qualifications-for-hr-coordinator"/>
      <w:r>
        <w:t xml:space="preserve">Qualifications for HR coordinator</w:t>
      </w:r>
      <w:bookmarkEnd w:id="23"/>
    </w:p>
    <w:p>
      <w:pPr>
        <w:pStyle w:val="Compact"/>
        <w:numPr>
          <w:numId w:val="1002"/>
          <w:ilvl w:val="0"/>
        </w:numPr>
      </w:pPr>
      <w:r>
        <w:t xml:space="preserve">Ability to plan, organise and follow up on own KPIs and projects</w:t>
      </w:r>
    </w:p>
    <w:p>
      <w:pPr>
        <w:pStyle w:val="Compact"/>
        <w:numPr>
          <w:numId w:val="1002"/>
          <w:ilvl w:val="0"/>
        </w:numPr>
      </w:pPr>
      <w:r>
        <w:t xml:space="preserve">Minimum of four years relevant experience working in an administrative function, providing customer service supporting a team</w:t>
      </w:r>
    </w:p>
    <w:p>
      <w:pPr>
        <w:pStyle w:val="Compact"/>
        <w:numPr>
          <w:numId w:val="1002"/>
          <w:ilvl w:val="0"/>
        </w:numPr>
      </w:pPr>
      <w:r>
        <w:t xml:space="preserve">Accomplished in follow up and follow through abilities</w:t>
      </w:r>
    </w:p>
    <w:p>
      <w:pPr>
        <w:pStyle w:val="Compact"/>
        <w:numPr>
          <w:numId w:val="1002"/>
          <w:ilvl w:val="0"/>
        </w:numPr>
      </w:pPr>
      <w:r>
        <w:t xml:space="preserve">Ability to quickly shift from project to project in a positive and professional manner</w:t>
      </w:r>
    </w:p>
    <w:p>
      <w:pPr>
        <w:pStyle w:val="Compact"/>
        <w:numPr>
          <w:numId w:val="1002"/>
          <w:ilvl w:val="0"/>
        </w:numPr>
      </w:pPr>
      <w:r>
        <w:t xml:space="preserve">Experience in data entry, reporting and review of HRIS and Payroll systems, preferred</w:t>
      </w:r>
    </w:p>
    <w:p>
      <w:pPr>
        <w:pStyle w:val="Compact"/>
        <w:numPr>
          <w:numId w:val="1002"/>
          <w:ilvl w:val="0"/>
        </w:numPr>
      </w:pPr>
      <w:r>
        <w:t xml:space="preserve">Requires one to three years of Human Resources experience within the last five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2021-10-28T13:27:51Z</dcterms:created>
  <dcterms:modified xsi:type="dcterms:W3CDTF">2021-10-28T13:27:51Z</dcterms:modified>
</cp:coreProperties>
</file>