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https://www.velvetjobs.com/job-descriptions/hr-benefits</w:t>
        </w:r>
      </w:hyperlink>
    </w:p>
    <w:p>
      <w:pPr>
        <w:pStyle w:val="Heading1"/>
      </w:pPr>
      <w:bookmarkStart w:id="21" w:name="example-of-hr-benefits-job-description"/>
      <w:r>
        <w:t xml:space="preserve">Example of HR Benefits Job Description</w:t>
      </w:r>
      <w:bookmarkEnd w:id="21"/>
    </w:p>
    <w:p>
      <w:pPr>
        <w:pStyle w:val="Compact"/>
      </w:pPr>
      <w:r>
        <w:t xml:space="preserve">Our company is looking for a HR benefits.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benefits"/>
      <w:r>
        <w:t xml:space="preserve">Responsibilities for HR benefits</w:t>
      </w:r>
      <w:bookmarkEnd w:id="22"/>
    </w:p>
    <w:p>
      <w:pPr>
        <w:pStyle w:val="Compact"/>
        <w:numPr>
          <w:numId w:val="1001"/>
          <w:ilvl w:val="0"/>
        </w:numPr>
      </w:pPr>
      <w:r>
        <w:t xml:space="preserve">And maintain HCMS</w:t>
      </w:r>
    </w:p>
    <w:p>
      <w:pPr>
        <w:pStyle w:val="Compact"/>
        <w:numPr>
          <w:numId w:val="1001"/>
          <w:ilvl w:val="0"/>
        </w:numPr>
      </w:pPr>
      <w:r>
        <w:t xml:space="preserve">Assists with data necessary to complete government compliance activities (5500s, audits, ) employee mailings, vendor billings, coordinating data collection and updating numerous reports for management</w:t>
      </w:r>
    </w:p>
    <w:p>
      <w:pPr>
        <w:pStyle w:val="Compact"/>
        <w:numPr>
          <w:numId w:val="1001"/>
          <w:ilvl w:val="0"/>
        </w:numPr>
      </w:pPr>
      <w:r>
        <w:t xml:space="preserve">Meets and exceeds performance and service level metrics for timeliness, accuracy, and customer service</w:t>
      </w:r>
    </w:p>
    <w:p>
      <w:pPr>
        <w:pStyle w:val="Compact"/>
        <w:numPr>
          <w:numId w:val="1001"/>
          <w:ilvl w:val="0"/>
        </w:numPr>
      </w:pPr>
      <w:r>
        <w:t xml:space="preserve">Conducts benefit orientations in person or through Webinars/conference calls</w:t>
      </w:r>
    </w:p>
    <w:p>
      <w:pPr>
        <w:pStyle w:val="Compact"/>
        <w:numPr>
          <w:numId w:val="1001"/>
          <w:ilvl w:val="0"/>
        </w:numPr>
      </w:pPr>
      <w:r>
        <w:t xml:space="preserve">Resolves employee’s benefit issues, and performs any administrative tasking associated with the completion of the request</w:t>
      </w:r>
    </w:p>
    <w:p>
      <w:pPr>
        <w:pStyle w:val="Compact"/>
        <w:numPr>
          <w:numId w:val="1001"/>
          <w:ilvl w:val="0"/>
        </w:numPr>
      </w:pPr>
      <w:r>
        <w:t xml:space="preserve">Maintains benefit files, records of transactions and other employee benefit documents/files for all staff in accordance with Human Resources record retention policy</w:t>
      </w:r>
    </w:p>
    <w:p>
      <w:pPr>
        <w:pStyle w:val="Compact"/>
        <w:numPr>
          <w:numId w:val="1001"/>
          <w:ilvl w:val="0"/>
        </w:numPr>
      </w:pPr>
      <w:r>
        <w:t xml:space="preserve">Responsible for assembling and mailing benefit related communications such as benefit plan documents, summary plan descriptions, booklets and information brochure</w:t>
      </w:r>
    </w:p>
    <w:p>
      <w:pPr>
        <w:pStyle w:val="Compact"/>
        <w:numPr>
          <w:numId w:val="1001"/>
          <w:ilvl w:val="0"/>
        </w:numPr>
      </w:pPr>
      <w:r>
        <w:t xml:space="preserve">In support of the Benefits Manager, act as lead in the oversight of benefits administration vendor activities to assure all processes and delivery of services are met</w:t>
      </w:r>
    </w:p>
    <w:p>
      <w:pPr>
        <w:pStyle w:val="Compact"/>
        <w:numPr>
          <w:numId w:val="1001"/>
          <w:ilvl w:val="0"/>
        </w:numPr>
      </w:pPr>
      <w:r>
        <w:t xml:space="preserve">Facilitate timely resolution of escalated team member benefits related issues and questions</w:t>
      </w:r>
    </w:p>
    <w:p>
      <w:pPr>
        <w:pStyle w:val="Compact"/>
        <w:numPr>
          <w:numId w:val="1001"/>
          <w:ilvl w:val="0"/>
        </w:numPr>
      </w:pPr>
      <w:r>
        <w:t xml:space="preserve">Support delivery of benefits in accordance with Plan rules and Company policies for Health and Welfare and 401(k) savings programs</w:t>
      </w:r>
    </w:p>
    <w:p>
      <w:pPr>
        <w:pStyle w:val="Heading2"/>
      </w:pPr>
      <w:bookmarkStart w:id="23" w:name="qualifications-for-hr-benefits"/>
      <w:r>
        <w:t xml:space="preserve">Qualifications for HR benefits</w:t>
      </w:r>
      <w:bookmarkEnd w:id="23"/>
    </w:p>
    <w:p>
      <w:pPr>
        <w:pStyle w:val="Compact"/>
        <w:numPr>
          <w:numId w:val="1002"/>
          <w:ilvl w:val="0"/>
        </w:numPr>
      </w:pPr>
      <w:r>
        <w:t xml:space="preserve">Demonstrated ability to execute projects and meet deadlines</w:t>
      </w:r>
    </w:p>
    <w:p>
      <w:pPr>
        <w:pStyle w:val="Compact"/>
        <w:numPr>
          <w:numId w:val="1002"/>
          <w:ilvl w:val="0"/>
        </w:numPr>
      </w:pPr>
      <w:r>
        <w:t xml:space="preserve">Self motivated, flexible and able to handle large volume of work independently with minimal supervision</w:t>
      </w:r>
    </w:p>
    <w:p>
      <w:pPr>
        <w:pStyle w:val="Compact"/>
        <w:numPr>
          <w:numId w:val="1002"/>
          <w:ilvl w:val="0"/>
        </w:numPr>
      </w:pPr>
      <w:r>
        <w:t xml:space="preserve">Ability to relate to and interpret HR business processes</w:t>
      </w:r>
    </w:p>
    <w:p>
      <w:pPr>
        <w:pStyle w:val="Compact"/>
        <w:numPr>
          <w:numId w:val="1002"/>
          <w:ilvl w:val="0"/>
        </w:numPr>
      </w:pPr>
      <w:r>
        <w:t xml:space="preserve">Manage the solution for legacy Benefits data migration</w:t>
      </w:r>
    </w:p>
    <w:p>
      <w:pPr>
        <w:pStyle w:val="Compact"/>
        <w:numPr>
          <w:numId w:val="1002"/>
          <w:ilvl w:val="0"/>
        </w:numPr>
      </w:pPr>
      <w:r>
        <w:t xml:space="preserve">Seek, introduce and support leading practise IT HR processes</w:t>
      </w:r>
    </w:p>
    <w:p>
      <w:pPr>
        <w:pStyle w:val="Compact"/>
        <w:numPr>
          <w:numId w:val="1002"/>
          <w:ilvl w:val="0"/>
        </w:numPr>
      </w:pPr>
      <w:r>
        <w:t xml:space="preserve">1 or more languages other than English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benefi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benefi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2021-10-28T13:27:42Z</dcterms:created>
  <dcterms:modified xsi:type="dcterms:W3CDTF">2021-10-28T13:27:42Z</dcterms:modified>
</cp:coreProperties>
</file>