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https://www.velvetjobs.com/job-descriptions/hr-assistant</w:t>
        </w:r>
      </w:hyperlink>
    </w:p>
    <w:p>
      <w:pPr>
        <w:pStyle w:val="Heading1"/>
      </w:pPr>
      <w:bookmarkStart w:id="21" w:name="example-of-hr-assistant-job-description"/>
      <w:r>
        <w:t xml:space="preserve">Example of HR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HR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assistant"/>
      <w:r>
        <w:t xml:space="preserve">Responsibilities for HR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the accurate completion of all contractual changes, including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recruitment process by scheduling interviews for potential candidates, along with travel arrangements and reallocation of their expense</w:t>
      </w:r>
    </w:p>
    <w:p>
      <w:pPr>
        <w:pStyle w:val="Compact"/>
        <w:numPr>
          <w:numId w:val="1001"/>
          <w:ilvl w:val="0"/>
        </w:numPr>
      </w:pPr>
      <w:r>
        <w:t xml:space="preserve">Recruiting duties including advertising, reviewing resumes, scheduling interviews, initial screening of candidates, and providing offer letters</w:t>
      </w:r>
    </w:p>
    <w:p>
      <w:pPr>
        <w:pStyle w:val="Compact"/>
        <w:numPr>
          <w:numId w:val="1001"/>
          <w:ilvl w:val="0"/>
        </w:numPr>
      </w:pPr>
      <w:r>
        <w:t xml:space="preserve">Working with staffing agencies for temporary services</w:t>
      </w:r>
    </w:p>
    <w:p>
      <w:pPr>
        <w:pStyle w:val="Compact"/>
        <w:numPr>
          <w:numId w:val="1001"/>
          <w:ilvl w:val="0"/>
        </w:numPr>
      </w:pPr>
      <w:r>
        <w:t xml:space="preserve">Managing employee records, ensuring documents are up-to-date</w:t>
      </w:r>
    </w:p>
    <w:p>
      <w:pPr>
        <w:pStyle w:val="Compact"/>
        <w:numPr>
          <w:numId w:val="1001"/>
          <w:ilvl w:val="0"/>
        </w:numPr>
      </w:pPr>
      <w:r>
        <w:t xml:space="preserve">Assisting with the termination process</w:t>
      </w:r>
    </w:p>
    <w:p>
      <w:pPr>
        <w:pStyle w:val="Compact"/>
        <w:numPr>
          <w:numId w:val="1001"/>
          <w:ilvl w:val="0"/>
        </w:numPr>
      </w:pPr>
      <w:r>
        <w:t xml:space="preserve">Schedule drug screening appointments and set up background checks</w:t>
      </w:r>
    </w:p>
    <w:p>
      <w:pPr>
        <w:pStyle w:val="Compact"/>
        <w:numPr>
          <w:numId w:val="1001"/>
          <w:ilvl w:val="0"/>
        </w:numPr>
      </w:pPr>
      <w:r>
        <w:t xml:space="preserve">Pulling the background checks when they return and send it for manager approval</w:t>
      </w:r>
    </w:p>
    <w:p>
      <w:pPr>
        <w:pStyle w:val="Compact"/>
        <w:numPr>
          <w:numId w:val="1001"/>
          <w:ilvl w:val="0"/>
        </w:numPr>
      </w:pPr>
      <w:r>
        <w:t xml:space="preserve">Getting necessary paper work done for candidates orientation</w:t>
      </w:r>
    </w:p>
    <w:p>
      <w:pPr>
        <w:pStyle w:val="Compact"/>
        <w:numPr>
          <w:numId w:val="1001"/>
          <w:ilvl w:val="0"/>
        </w:numPr>
      </w:pPr>
      <w:r>
        <w:t xml:space="preserve">Explaining the time keeping system to new hires and ensuring that they are set up in the system</w:t>
      </w:r>
    </w:p>
    <w:p>
      <w:pPr>
        <w:pStyle w:val="Heading2"/>
      </w:pPr>
      <w:bookmarkStart w:id="23" w:name="qualifications-for-hr-assistant"/>
      <w:r>
        <w:t xml:space="preserve">Qualifications for HR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1-3 years of relevant working experience, preferred in a HR department</w:t>
      </w:r>
    </w:p>
    <w:p>
      <w:pPr>
        <w:pStyle w:val="Compact"/>
        <w:numPr>
          <w:numId w:val="1002"/>
          <w:ilvl w:val="0"/>
        </w:numPr>
      </w:pPr>
      <w:r>
        <w:t xml:space="preserve">Proficient in English and Dutch/French</w:t>
      </w:r>
    </w:p>
    <w:p>
      <w:pPr>
        <w:pStyle w:val="Compact"/>
        <w:numPr>
          <w:numId w:val="1002"/>
          <w:ilvl w:val="0"/>
        </w:numPr>
      </w:pPr>
      <w:r>
        <w:t xml:space="preserve">College or university course work may substitute for the general clerical experience on a year-for-year basis but not for the specific requirements</w:t>
      </w:r>
    </w:p>
    <w:p>
      <w:pPr>
        <w:pStyle w:val="Compact"/>
        <w:numPr>
          <w:numId w:val="1002"/>
          <w:ilvl w:val="0"/>
        </w:numPr>
      </w:pPr>
      <w:r>
        <w:t xml:space="preserve">Experience in HRA sphere will be a strong plus</w:t>
      </w:r>
    </w:p>
    <w:p>
      <w:pPr>
        <w:pStyle w:val="Compact"/>
        <w:numPr>
          <w:numId w:val="1002"/>
          <w:ilvl w:val="0"/>
        </w:numPr>
      </w:pPr>
      <w:r>
        <w:t xml:space="preserve">Labour law knowledge</w:t>
      </w:r>
    </w:p>
    <w:p>
      <w:pPr>
        <w:pStyle w:val="Compact"/>
        <w:numPr>
          <w:numId w:val="1002"/>
          <w:ilvl w:val="0"/>
        </w:numPr>
      </w:pPr>
      <w:r>
        <w:t xml:space="preserve">Intermediate English will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