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https://www.velvetjobs.com/job-descriptions/hotel-sales-manager</w:t>
        </w:r>
      </w:hyperlink>
    </w:p>
    <w:p>
      <w:pPr>
        <w:pStyle w:val="Heading1"/>
      </w:pPr>
      <w:bookmarkStart w:id="21" w:name="example-of-hotel-sales-manager-job-description"/>
      <w:r>
        <w:t xml:space="preserve">Example of Hotel Sales Manager Job Description</w:t>
      </w:r>
      <w:bookmarkEnd w:id="21"/>
    </w:p>
    <w:p>
      <w:pPr>
        <w:pStyle w:val="Compact"/>
      </w:pPr>
      <w:r>
        <w:t xml:space="preserve">Our company is growing rapidly and is looking to fill the role of hotel sales manager. To join our growing team, please review the list of responsibilities and qualifications.</w:t>
      </w:r>
    </w:p>
    <w:p>
      <w:pPr>
        <w:pStyle w:val="Heading2"/>
      </w:pPr>
      <w:bookmarkStart w:id="22" w:name="responsibilities-for-hotel-sales-manager"/>
      <w:r>
        <w:t xml:space="preserve">Responsibilities for hotel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Services existing business through management of accounts</w:t>
      </w:r>
    </w:p>
    <w:p>
      <w:pPr>
        <w:pStyle w:val="Compact"/>
        <w:numPr>
          <w:numId w:val="1001"/>
          <w:ilvl w:val="0"/>
        </w:numPr>
      </w:pPr>
      <w:r>
        <w:t xml:space="preserve">Develops and maintains a regular pattern of sales calls, meeting with principals of target market</w:t>
      </w:r>
    </w:p>
    <w:p>
      <w:pPr>
        <w:pStyle w:val="Compact"/>
        <w:numPr>
          <w:numId w:val="1001"/>
          <w:ilvl w:val="0"/>
        </w:numPr>
      </w:pPr>
      <w:r>
        <w:t xml:space="preserve">Conducts client interviews</w:t>
      </w:r>
    </w:p>
    <w:p>
      <w:pPr>
        <w:pStyle w:val="Compact"/>
        <w:numPr>
          <w:numId w:val="1001"/>
          <w:ilvl w:val="0"/>
        </w:numPr>
      </w:pPr>
      <w:r>
        <w:t xml:space="preserve">Plans and conducts familiarization tours and site inspections</w:t>
      </w:r>
    </w:p>
    <w:p>
      <w:pPr>
        <w:pStyle w:val="Compact"/>
        <w:numPr>
          <w:numId w:val="1001"/>
          <w:ilvl w:val="0"/>
        </w:numPr>
      </w:pPr>
      <w:r>
        <w:t xml:space="preserve">Travels when required to promote the Hotel and develop potential business</w:t>
      </w:r>
    </w:p>
    <w:p>
      <w:pPr>
        <w:pStyle w:val="Compact"/>
        <w:numPr>
          <w:numId w:val="1001"/>
          <w:ilvl w:val="0"/>
        </w:numPr>
      </w:pPr>
      <w:r>
        <w:t xml:space="preserve">Analyzes sales mix and likely impact on Hotel goals</w:t>
      </w:r>
    </w:p>
    <w:p>
      <w:pPr>
        <w:pStyle w:val="Compact"/>
        <w:numPr>
          <w:numId w:val="1001"/>
          <w:ilvl w:val="0"/>
        </w:numPr>
      </w:pPr>
      <w:r>
        <w:t xml:space="preserve">Meets with large groups, such as travel agencies and government bodies and prepares agreements with them allows for successful repeat business</w:t>
      </w:r>
    </w:p>
    <w:p>
      <w:pPr>
        <w:pStyle w:val="Compact"/>
        <w:numPr>
          <w:numId w:val="1001"/>
          <w:ilvl w:val="0"/>
        </w:numPr>
      </w:pPr>
      <w:r>
        <w:t xml:space="preserve">Sell advertising campaigns and data subscriptions to hotel partners by hosting product &amp; sales webinars to present the GBT media offering</w:t>
      </w:r>
    </w:p>
    <w:p>
      <w:pPr>
        <w:pStyle w:val="Compact"/>
        <w:numPr>
          <w:numId w:val="1001"/>
          <w:ilvl w:val="0"/>
        </w:numPr>
      </w:pPr>
      <w:r>
        <w:t xml:space="preserve">Attend GBT hotel events, hotel partners events and other hospitality industry tradeshows to build the relationship with hotel partners and generate sales</w:t>
      </w:r>
    </w:p>
    <w:p>
      <w:pPr>
        <w:pStyle w:val="Compact"/>
        <w:numPr>
          <w:numId w:val="1001"/>
          <w:ilvl w:val="0"/>
        </w:numPr>
      </w:pPr>
      <w:r>
        <w:t xml:space="preserve">Drive lead generations initiatives including prospecting and email marketing</w:t>
      </w:r>
    </w:p>
    <w:p>
      <w:pPr>
        <w:pStyle w:val="Heading2"/>
      </w:pPr>
      <w:bookmarkStart w:id="23" w:name="qualifications-for-hotel-sales-manager"/>
      <w:r>
        <w:t xml:space="preserve">Qualifications for hotel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Cross sell into other AHC Hotels and St Regis Polo Resort</w:t>
      </w:r>
    </w:p>
    <w:p>
      <w:pPr>
        <w:pStyle w:val="Compact"/>
        <w:numPr>
          <w:numId w:val="1002"/>
          <w:ilvl w:val="0"/>
        </w:numPr>
      </w:pPr>
      <w:r>
        <w:t xml:space="preserve">Guest Rooms &amp; Suites</w:t>
      </w:r>
    </w:p>
    <w:p>
      <w:pPr>
        <w:pStyle w:val="Compact"/>
        <w:numPr>
          <w:numId w:val="1002"/>
          <w:ilvl w:val="0"/>
        </w:numPr>
      </w:pPr>
      <w:r>
        <w:t xml:space="preserve">Banqueting &amp; Meeting space</w:t>
      </w:r>
    </w:p>
    <w:p>
      <w:pPr>
        <w:pStyle w:val="Compact"/>
        <w:numPr>
          <w:numId w:val="1002"/>
          <w:ilvl w:val="0"/>
        </w:numPr>
      </w:pPr>
      <w:r>
        <w:t xml:space="preserve">Restaurants &amp; Bars</w:t>
      </w:r>
    </w:p>
    <w:p>
      <w:pPr>
        <w:pStyle w:val="Compact"/>
        <w:numPr>
          <w:numId w:val="1002"/>
          <w:ilvl w:val="0"/>
        </w:numPr>
      </w:pPr>
      <w:r>
        <w:t xml:space="preserve">Annual Projected Revenue</w:t>
      </w:r>
    </w:p>
    <w:p>
      <w:pPr>
        <w:pStyle w:val="Compact"/>
        <w:numPr>
          <w:numId w:val="1002"/>
          <w:ilvl w:val="0"/>
        </w:numPr>
      </w:pPr>
      <w:r>
        <w:t xml:space="preserve">Knowledge of the hotel &amp; company pricing policies, negotiation guidelines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2021-10-28T13:19:52Z</dcterms:created>
  <dcterms:modified xsi:type="dcterms:W3CDTF">2021-10-28T13:19:52Z</dcterms:modified>
</cp:coreProperties>
</file>