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https://www.velvetjobs.com/job-descriptions/home-health-aide</w:t>
        </w:r>
      </w:hyperlink>
    </w:p>
    <w:p>
      <w:pPr>
        <w:pStyle w:val="Heading1"/>
      </w:pPr>
      <w:bookmarkStart w:id="21" w:name="example-of-home-health-aide-job-description"/>
      <w:r>
        <w:t xml:space="preserve">Example of Home Health Aide Job Description</w:t>
      </w:r>
      <w:bookmarkEnd w:id="21"/>
    </w:p>
    <w:p>
      <w:pPr>
        <w:pStyle w:val="Compact"/>
      </w:pPr>
      <w:r>
        <w:t xml:space="preserve">Our growing company is looking to fill the role of home health aide. To join our growing team, please review the list of responsibilities and qualifications.</w:t>
      </w:r>
    </w:p>
    <w:p>
      <w:pPr>
        <w:pStyle w:val="Heading2"/>
      </w:pPr>
      <w:bookmarkStart w:id="22" w:name="responsibilities-for-home-health-aide"/>
      <w:r>
        <w:t xml:space="preserve">Responsibilities for home health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Takes and records vital signs, and weighs patient as assigned</w:t>
      </w:r>
    </w:p>
    <w:p>
      <w:pPr>
        <w:pStyle w:val="Compact"/>
        <w:numPr>
          <w:numId w:val="1001"/>
          <w:ilvl w:val="0"/>
        </w:numPr>
      </w:pPr>
      <w:r>
        <w:t xml:space="preserve">Prepares meals</w:t>
      </w:r>
    </w:p>
    <w:p>
      <w:pPr>
        <w:pStyle w:val="Compact"/>
        <w:numPr>
          <w:numId w:val="1001"/>
          <w:ilvl w:val="0"/>
        </w:numPr>
      </w:pPr>
      <w:r>
        <w:t xml:space="preserve">Gathers biophysical, psychosocial, spiritual, cultural, and age appropriate information from patients, including information on the signs/symptoms of abuse or neglect</w:t>
      </w:r>
    </w:p>
    <w:p>
      <w:pPr>
        <w:pStyle w:val="Compact"/>
        <w:numPr>
          <w:numId w:val="1001"/>
          <w:ilvl w:val="0"/>
        </w:numPr>
      </w:pPr>
      <w:r>
        <w:t xml:space="preserve">Maintains clinical records, signs each record and makes significant comments</w:t>
      </w:r>
    </w:p>
    <w:p>
      <w:pPr>
        <w:pStyle w:val="Compact"/>
        <w:numPr>
          <w:numId w:val="1001"/>
          <w:ilvl w:val="0"/>
        </w:numPr>
      </w:pPr>
      <w:r>
        <w:t xml:space="preserve">Assists with simple, non-sterile dressings, testing urine, measuring and recording intake and output, using devices to aid in normal living activities, and teaching self-care hygiene</w:t>
      </w:r>
    </w:p>
    <w:p>
      <w:pPr>
        <w:pStyle w:val="Compact"/>
        <w:numPr>
          <w:numId w:val="1001"/>
          <w:ilvl w:val="0"/>
        </w:numPr>
      </w:pPr>
      <w:r>
        <w:t xml:space="preserve">Meets or exceeds established productivity standard while maintaining quality patient care</w:t>
      </w:r>
    </w:p>
    <w:p>
      <w:pPr>
        <w:pStyle w:val="Compact"/>
        <w:numPr>
          <w:numId w:val="1001"/>
          <w:ilvl w:val="0"/>
        </w:numPr>
      </w:pPr>
      <w:r>
        <w:t xml:space="preserve">Provide safe and direct personal care to patients in the home setting under direct supervision of appropriate professional</w:t>
      </w:r>
    </w:p>
    <w:p>
      <w:pPr>
        <w:pStyle w:val="Compact"/>
        <w:numPr>
          <w:numId w:val="1001"/>
          <w:ilvl w:val="0"/>
        </w:numPr>
      </w:pPr>
      <w:r>
        <w:t xml:space="preserve">Personal Care – Perform and/or assist patient with personal care activities, such as, baths, showers, skin and hair care, and oral hygiene</w:t>
      </w:r>
    </w:p>
    <w:p>
      <w:pPr>
        <w:pStyle w:val="Compact"/>
        <w:numPr>
          <w:numId w:val="1001"/>
          <w:ilvl w:val="0"/>
        </w:numPr>
      </w:pPr>
      <w:r>
        <w:t xml:space="preserve">Patient Observation – Notify RN of any changes in patient condition in a timely manner and document appropriately</w:t>
      </w:r>
    </w:p>
    <w:p>
      <w:pPr>
        <w:pStyle w:val="Compact"/>
        <w:numPr>
          <w:numId w:val="1001"/>
          <w:ilvl w:val="0"/>
        </w:numPr>
      </w:pPr>
      <w:r>
        <w:t xml:space="preserve">Documentation – Record all required information on patient chart completely and accurately</w:t>
      </w:r>
    </w:p>
    <w:p>
      <w:pPr>
        <w:pStyle w:val="Heading2"/>
      </w:pPr>
      <w:bookmarkStart w:id="23" w:name="qualifications-for-home-health-aide"/>
      <w:r>
        <w:t xml:space="preserve">Qualifications for home health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CNA license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Maintain a clean, safe, healthy environment and assist in teaching family members and patient’s ways to simplify</w:t>
      </w:r>
    </w:p>
    <w:p>
      <w:pPr>
        <w:pStyle w:val="Compact"/>
        <w:numPr>
          <w:numId w:val="1002"/>
          <w:ilvl w:val="0"/>
        </w:numPr>
      </w:pPr>
      <w:r>
        <w:t xml:space="preserve">Home Health Aide Certification meeting HCFA requirements plus one (1) year experience as Home Health Aide and</w:t>
      </w:r>
    </w:p>
    <w:p>
      <w:pPr>
        <w:pStyle w:val="Compact"/>
        <w:numPr>
          <w:numId w:val="1002"/>
          <w:ilvl w:val="0"/>
        </w:numPr>
      </w:pPr>
      <w:r>
        <w:t xml:space="preserve">NYS HHA certification required</w:t>
      </w:r>
    </w:p>
    <w:p>
      <w:pPr>
        <w:pStyle w:val="Compact"/>
        <w:numPr>
          <w:numId w:val="1002"/>
          <w:ilvl w:val="0"/>
        </w:numPr>
      </w:pPr>
      <w:r>
        <w:t xml:space="preserve">1+ years home health experience in SNF preferred</w:t>
      </w:r>
    </w:p>
    <w:p>
      <w:pPr>
        <w:pStyle w:val="Compact"/>
        <w:numPr>
          <w:numId w:val="1002"/>
          <w:ilvl w:val="0"/>
        </w:numPr>
      </w:pPr>
      <w:r>
        <w:t xml:space="preserve">Must be able to provide documentation of completion of a training program with a minimum of 75 hours instruction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me-health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me-health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2021-10-28T13:08:25Z</dcterms:created>
  <dcterms:modified xsi:type="dcterms:W3CDTF">2021-10-28T13:08:25Z</dcterms:modified>
</cp:coreProperties>
</file>