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https://www.velvetjobs.com/job-descriptions/him-clerk</w:t>
        </w:r>
      </w:hyperlink>
    </w:p>
    <w:p>
      <w:pPr>
        <w:pStyle w:val="Heading1"/>
      </w:pPr>
      <w:bookmarkStart w:id="21" w:name="example-of-him-clerk-job-description"/>
      <w:r>
        <w:t xml:space="preserve">Example of HIM Clerk Job Description</w:t>
      </w:r>
      <w:bookmarkEnd w:id="21"/>
    </w:p>
    <w:p>
      <w:pPr>
        <w:pStyle w:val="Compact"/>
      </w:pPr>
      <w:r>
        <w:t xml:space="preserve">Our growing company is looking for a HIM clerk. To join our growing team, please review the list of responsibilities and qualifications.</w:t>
      </w:r>
    </w:p>
    <w:p>
      <w:pPr>
        <w:pStyle w:val="Heading2"/>
      </w:pPr>
      <w:bookmarkStart w:id="22" w:name="responsibilities-for-him-clerk"/>
      <w:r>
        <w:t xml:space="preserve">Responsibilities for HIM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Checks voice file system (eScription) and charting system (Cerner) for surgical History and Physicals and other stat documents, and if not typed notifies transcription group</w:t>
      </w:r>
    </w:p>
    <w:p>
      <w:pPr>
        <w:pStyle w:val="Compact"/>
        <w:numPr>
          <w:numId w:val="1001"/>
          <w:ilvl w:val="0"/>
        </w:numPr>
      </w:pPr>
      <w:r>
        <w:t xml:space="preserve">Completes delinquent H&amp;P &amp; Operative forms with appropriate information, communicates incompletes to providers via fax or phone call, and keeps a file which is given to Director for presentation at UR/Medical Records Committee</w:t>
      </w:r>
    </w:p>
    <w:p>
      <w:pPr>
        <w:pStyle w:val="Compact"/>
        <w:numPr>
          <w:numId w:val="1001"/>
          <w:ilvl w:val="0"/>
        </w:numPr>
      </w:pPr>
      <w:r>
        <w:t xml:space="preserve">Monitors and updates the report distribution system (Cypress), and the EditScript/eScription dictation interface for incoming and outgoing files and errors</w:t>
      </w:r>
    </w:p>
    <w:p>
      <w:pPr>
        <w:pStyle w:val="Compact"/>
        <w:numPr>
          <w:numId w:val="1001"/>
          <w:ilvl w:val="0"/>
        </w:numPr>
      </w:pPr>
      <w:r>
        <w:t xml:space="preserve">Distributes/mails GI/Endoscopic procedure referral documents</w:t>
      </w:r>
    </w:p>
    <w:p>
      <w:pPr>
        <w:pStyle w:val="Compact"/>
        <w:numPr>
          <w:numId w:val="1001"/>
          <w:ilvl w:val="0"/>
        </w:numPr>
      </w:pPr>
      <w:r>
        <w:t xml:space="preserve">Assists Director in communicating delinquent documentation and addendum/amendment corrections to providers</w:t>
      </w:r>
    </w:p>
    <w:p>
      <w:pPr>
        <w:pStyle w:val="Compact"/>
        <w:numPr>
          <w:numId w:val="1001"/>
          <w:ilvl w:val="0"/>
        </w:numPr>
      </w:pPr>
      <w:r>
        <w:t xml:space="preserve">Communicates with offsite transcription group as needed to facilitate work flow</w:t>
      </w:r>
    </w:p>
    <w:p>
      <w:pPr>
        <w:pStyle w:val="Compact"/>
        <w:numPr>
          <w:numId w:val="1001"/>
          <w:ilvl w:val="0"/>
        </w:numPr>
      </w:pPr>
      <w:r>
        <w:t xml:space="preserve">Greets and interacts in a courteous and appropriate manner with patients, families and clinical staff requesting patient documentation</w:t>
      </w:r>
    </w:p>
    <w:p>
      <w:pPr>
        <w:pStyle w:val="Compact"/>
        <w:numPr>
          <w:numId w:val="1001"/>
          <w:ilvl w:val="0"/>
        </w:numPr>
      </w:pPr>
      <w:r>
        <w:t xml:space="preserve">Promptly and efficiently answers multi-line phone</w:t>
      </w:r>
    </w:p>
    <w:p>
      <w:pPr>
        <w:pStyle w:val="Compact"/>
        <w:numPr>
          <w:numId w:val="1001"/>
          <w:ilvl w:val="0"/>
        </w:numPr>
      </w:pPr>
      <w:r>
        <w:t xml:space="preserve">Ensures that the appropriate identification is presented by those requesting patient information, and that the proper forms are accurately completed</w:t>
      </w:r>
    </w:p>
    <w:p>
      <w:pPr>
        <w:pStyle w:val="Compact"/>
        <w:numPr>
          <w:numId w:val="1001"/>
          <w:ilvl w:val="0"/>
        </w:numPr>
      </w:pPr>
      <w:r>
        <w:t xml:space="preserve">Ensures that subpoenas are accurate and appropriate prior to accepting</w:t>
      </w:r>
    </w:p>
    <w:p>
      <w:pPr>
        <w:pStyle w:val="Heading2"/>
      </w:pPr>
      <w:bookmarkStart w:id="23" w:name="qualifications-for-him-clerk"/>
      <w:r>
        <w:t xml:space="preserve">Qualifications for HIM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look-up</w:t>
      </w:r>
    </w:p>
    <w:p>
      <w:pPr>
        <w:pStyle w:val="Compact"/>
        <w:numPr>
          <w:numId w:val="1002"/>
          <w:ilvl w:val="0"/>
        </w:numPr>
      </w:pPr>
      <w:r>
        <w:t xml:space="preserve">Assembly and analysis of charts</w:t>
      </w:r>
    </w:p>
    <w:p>
      <w:pPr>
        <w:pStyle w:val="Compact"/>
        <w:numPr>
          <w:numId w:val="1002"/>
          <w:ilvl w:val="0"/>
        </w:numPr>
      </w:pPr>
      <w:r>
        <w:t xml:space="preserve">Requests for Information</w:t>
      </w:r>
    </w:p>
    <w:p>
      <w:pPr>
        <w:pStyle w:val="Compact"/>
        <w:numPr>
          <w:numId w:val="1002"/>
          <w:ilvl w:val="0"/>
        </w:numPr>
      </w:pPr>
      <w:r>
        <w:t xml:space="preserve">Assign/correct patient numbers / names</w:t>
      </w:r>
    </w:p>
    <w:p>
      <w:pPr>
        <w:pStyle w:val="Compact"/>
        <w:numPr>
          <w:numId w:val="1002"/>
          <w:ilvl w:val="0"/>
        </w:numPr>
      </w:pPr>
      <w:r>
        <w:t xml:space="preserve">Correct and locate transcription</w:t>
      </w:r>
    </w:p>
    <w:p>
      <w:pPr>
        <w:pStyle w:val="Compact"/>
        <w:numPr>
          <w:numId w:val="1002"/>
          <w:ilvl w:val="0"/>
        </w:numPr>
      </w:pPr>
      <w:r>
        <w:t xml:space="preserve">Record completion, deficiency and pending suspension notification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im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im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2021-10-28T13:29:57Z</dcterms:created>
  <dcterms:modified xsi:type="dcterms:W3CDTF">2021-10-28T13:29:57Z</dcterms:modified>
</cp:coreProperties>
</file>