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https://www.velvetjobs.com/job-descriptions/high-voltage</w:t>
        </w:r>
      </w:hyperlink>
    </w:p>
    <w:p>
      <w:pPr>
        <w:pStyle w:val="Heading1"/>
      </w:pPr>
      <w:bookmarkStart w:id="21" w:name="example-of-high-voltage-job-description"/>
      <w:r>
        <w:t xml:space="preserve">Example of High Voltage Job Description</w:t>
      </w:r>
      <w:bookmarkEnd w:id="21"/>
    </w:p>
    <w:p>
      <w:pPr>
        <w:pStyle w:val="Compact"/>
      </w:pPr>
      <w:r>
        <w:t xml:space="preserve">Our company is growing rapidly and is looking to fill the role of high voltage.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igh-voltage"/>
      <w:r>
        <w:t xml:space="preserve">Responsibilities for high voltage</w:t>
      </w:r>
      <w:bookmarkEnd w:id="22"/>
    </w:p>
    <w:p>
      <w:pPr>
        <w:pStyle w:val="Compact"/>
        <w:numPr>
          <w:numId w:val="1001"/>
          <w:ilvl w:val="0"/>
        </w:numPr>
      </w:pPr>
      <w:r>
        <w:t xml:space="preserve">Track site discrete relay calibration due dates for assigned sites</w:t>
      </w:r>
    </w:p>
    <w:p>
      <w:pPr>
        <w:pStyle w:val="Compact"/>
        <w:numPr>
          <w:numId w:val="1001"/>
          <w:ilvl w:val="0"/>
        </w:numPr>
      </w:pPr>
      <w:r>
        <w:t xml:space="preserve">Supervise and perform activities on the collection/interconnect systems</w:t>
      </w:r>
    </w:p>
    <w:p>
      <w:pPr>
        <w:pStyle w:val="Compact"/>
        <w:numPr>
          <w:numId w:val="1001"/>
          <w:ilvl w:val="0"/>
        </w:numPr>
      </w:pPr>
      <w:r>
        <w:t xml:space="preserve">Rack in/out breakers and switchgear as necessary</w:t>
      </w:r>
    </w:p>
    <w:p>
      <w:pPr>
        <w:pStyle w:val="Compact"/>
        <w:numPr>
          <w:numId w:val="1001"/>
          <w:ilvl w:val="0"/>
        </w:numPr>
      </w:pPr>
      <w:r>
        <w:t xml:space="preserve">Analyze water samples and adds chemicals as required</w:t>
      </w:r>
    </w:p>
    <w:p>
      <w:pPr>
        <w:pStyle w:val="Compact"/>
        <w:numPr>
          <w:numId w:val="1001"/>
          <w:ilvl w:val="0"/>
        </w:numPr>
      </w:pPr>
      <w:r>
        <w:t xml:space="preserve">Report defects and recommend improvements, alterations and repairs</w:t>
      </w:r>
    </w:p>
    <w:p>
      <w:pPr>
        <w:pStyle w:val="Compact"/>
        <w:numPr>
          <w:numId w:val="1001"/>
          <w:ilvl w:val="0"/>
        </w:numPr>
      </w:pPr>
      <w:r>
        <w:t xml:space="preserve">Maintain inventory lists and requisitions supplies, materials and repair parts</w:t>
      </w:r>
    </w:p>
    <w:p>
      <w:pPr>
        <w:pStyle w:val="Compact"/>
        <w:numPr>
          <w:numId w:val="1001"/>
          <w:ilvl w:val="0"/>
        </w:numPr>
      </w:pPr>
      <w:r>
        <w:t xml:space="preserve">Perform related work appropriate to the classification as assigned</w:t>
      </w:r>
    </w:p>
    <w:p>
      <w:pPr>
        <w:pStyle w:val="Compact"/>
        <w:numPr>
          <w:numId w:val="1001"/>
          <w:ilvl w:val="0"/>
        </w:numPr>
      </w:pPr>
      <w:r>
        <w:t xml:space="preserve">Perform administrative functions, such as writing technical reports, ordering materials, securing quotations, preparing job status reports, developing customer facing reports, and maintain these records on file as a reference for future outages</w:t>
      </w:r>
    </w:p>
    <w:p>
      <w:pPr>
        <w:pStyle w:val="Compact"/>
        <w:numPr>
          <w:numId w:val="1001"/>
          <w:ilvl w:val="0"/>
        </w:numPr>
      </w:pPr>
      <w:r>
        <w:t xml:space="preserve">Maintain knowledge of the various reporting systems to the extent required for timely and accurate input of necessary field information, and manage field team’s labor debrief, payroll time, and travel &amp; living expenses on a regular, timely and thorough basis</w:t>
      </w:r>
    </w:p>
    <w:p>
      <w:pPr>
        <w:pStyle w:val="Compact"/>
        <w:numPr>
          <w:numId w:val="1001"/>
          <w:ilvl w:val="0"/>
        </w:numPr>
      </w:pPr>
      <w:r>
        <w:t xml:space="preserve">Drive EHS culture and ensure compliance</w:t>
      </w:r>
    </w:p>
    <w:p>
      <w:pPr>
        <w:pStyle w:val="Heading2"/>
      </w:pPr>
      <w:bookmarkStart w:id="23" w:name="qualifications-for-high-voltage"/>
      <w:r>
        <w:t xml:space="preserve">Qualifications for high voltage</w:t>
      </w:r>
      <w:bookmarkEnd w:id="23"/>
    </w:p>
    <w:p>
      <w:pPr>
        <w:pStyle w:val="Compact"/>
        <w:numPr>
          <w:numId w:val="1002"/>
          <w:ilvl w:val="0"/>
        </w:numPr>
      </w:pPr>
      <w:r>
        <w:t xml:space="preserve">Ability to pull software diagnosis codes and troubleshoot HV vehicle system related issues including test set ups and design issues</w:t>
      </w:r>
    </w:p>
    <w:p>
      <w:pPr>
        <w:pStyle w:val="Compact"/>
        <w:numPr>
          <w:numId w:val="1002"/>
          <w:ilvl w:val="0"/>
        </w:numPr>
      </w:pPr>
      <w:r>
        <w:t xml:space="preserve">Achieved HV Level 2 Safety certification</w:t>
      </w:r>
    </w:p>
    <w:p>
      <w:pPr>
        <w:pStyle w:val="Compact"/>
        <w:numPr>
          <w:numId w:val="1002"/>
          <w:ilvl w:val="0"/>
        </w:numPr>
      </w:pPr>
      <w:r>
        <w:t xml:space="preserve">Achieved Tier 2 Driver certification</w:t>
      </w:r>
    </w:p>
    <w:p>
      <w:pPr>
        <w:pStyle w:val="Compact"/>
        <w:numPr>
          <w:numId w:val="1002"/>
          <w:ilvl w:val="0"/>
        </w:numPr>
      </w:pPr>
      <w:r>
        <w:t xml:space="preserve">Bachelor’s degree required in Electrical Engineering or Electronic Controls Engineering (BSEE or BSECE)</w:t>
      </w:r>
    </w:p>
    <w:p>
      <w:pPr>
        <w:pStyle w:val="Compact"/>
        <w:numPr>
          <w:numId w:val="1002"/>
          <w:ilvl w:val="0"/>
        </w:numPr>
      </w:pPr>
      <w:r>
        <w:t xml:space="preserve">5+ years engineering experience required, specifically, developing electric vehicle high voltage electrical system Level FMEA's</w:t>
      </w:r>
    </w:p>
    <w:p>
      <w:pPr>
        <w:pStyle w:val="Compact"/>
        <w:numPr>
          <w:numId w:val="1002"/>
          <w:ilvl w:val="0"/>
        </w:numPr>
      </w:pPr>
      <w:r>
        <w:t xml:space="preserve">Strong leadership skills, ability to effectively interact with multiple cross functional team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gh-volt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gh-vol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