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https://www.velvetjobs.com/job-descriptions/high-voltage</w:t>
        </w:r>
      </w:hyperlink>
    </w:p>
    <w:p>
      <w:pPr>
        <w:pStyle w:val="Heading1"/>
      </w:pPr>
      <w:bookmarkStart w:id="21" w:name="example-of-high-voltage-job-description"/>
      <w:r>
        <w:t xml:space="preserve">Example of High Voltage Job Description</w:t>
      </w:r>
      <w:bookmarkEnd w:id="21"/>
    </w:p>
    <w:p>
      <w:pPr>
        <w:pStyle w:val="Compact"/>
      </w:pPr>
      <w:r>
        <w:t xml:space="preserve">Our company is searching for experienced candidates for the position of high voltage.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igh-voltage"/>
      <w:r>
        <w:t xml:space="preserve">Responsibilities for high voltage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electric vehicle high voltage electrical system Level FMEA's</w:t>
      </w:r>
    </w:p>
    <w:p>
      <w:pPr>
        <w:pStyle w:val="Compact"/>
        <w:numPr>
          <w:numId w:val="1001"/>
          <w:ilvl w:val="0"/>
        </w:numPr>
      </w:pPr>
      <w:r>
        <w:t xml:space="preserve">Develop high voltage cable sizing/strategy</w:t>
      </w:r>
    </w:p>
    <w:p>
      <w:pPr>
        <w:pStyle w:val="Compact"/>
        <w:numPr>
          <w:numId w:val="1001"/>
          <w:ilvl w:val="0"/>
        </w:numPr>
      </w:pPr>
      <w:r>
        <w:t xml:space="preserve">Support electrical system sizing analysis for electric vehicle specific modules</w:t>
      </w:r>
    </w:p>
    <w:p>
      <w:pPr>
        <w:pStyle w:val="Compact"/>
        <w:numPr>
          <w:numId w:val="1001"/>
          <w:ilvl w:val="0"/>
        </w:numPr>
      </w:pPr>
      <w:r>
        <w:t xml:space="preserve">Develop low voltage fusing strategy for electric vehicle components</w:t>
      </w:r>
    </w:p>
    <w:p>
      <w:pPr>
        <w:pStyle w:val="Compact"/>
        <w:numPr>
          <w:numId w:val="1001"/>
          <w:ilvl w:val="0"/>
        </w:numPr>
      </w:pPr>
      <w:r>
        <w:t xml:space="preserve">Develop device transmittals of electric vehicle specific high voltage modules</w:t>
      </w:r>
    </w:p>
    <w:p>
      <w:pPr>
        <w:pStyle w:val="Compact"/>
        <w:numPr>
          <w:numId w:val="1001"/>
          <w:ilvl w:val="0"/>
        </w:numPr>
      </w:pPr>
      <w:r>
        <w:t xml:space="preserve">Provide vehicle build and launch support at local facilities, out of state facilities and/or international Vehicle Operations, including flashing software in electric vehicle specific modules</w:t>
      </w:r>
    </w:p>
    <w:p>
      <w:pPr>
        <w:pStyle w:val="Compact"/>
        <w:numPr>
          <w:numId w:val="1001"/>
          <w:ilvl w:val="0"/>
        </w:numPr>
      </w:pPr>
      <w:r>
        <w:t xml:space="preserve">Lead to resolve electric vehicle electrical system issues</w:t>
      </w:r>
    </w:p>
    <w:p>
      <w:pPr>
        <w:pStyle w:val="Compact"/>
        <w:numPr>
          <w:numId w:val="1001"/>
          <w:ilvl w:val="0"/>
        </w:numPr>
      </w:pPr>
      <w:r>
        <w:t xml:space="preserve">Provide guidance and mentoring to other technologists and new battery test engineers</w:t>
      </w:r>
    </w:p>
    <w:p>
      <w:pPr>
        <w:pStyle w:val="Compact"/>
        <w:numPr>
          <w:numId w:val="1001"/>
          <w:ilvl w:val="0"/>
        </w:numPr>
      </w:pPr>
      <w:r>
        <w:t xml:space="preserve">Coordinate and install test set-ups for prototype and production battery packs for all Ford architectures and competitive applications</w:t>
      </w:r>
    </w:p>
    <w:p>
      <w:pPr>
        <w:pStyle w:val="Compact"/>
        <w:numPr>
          <w:numId w:val="1001"/>
          <w:ilvl w:val="0"/>
        </w:numPr>
      </w:pPr>
      <w:r>
        <w:t xml:space="preserve">Conduct functional, safety, robustness and thermal battery pack tests in the Battery Cell Integration Laboratory (BCIL)</w:t>
      </w:r>
    </w:p>
    <w:p>
      <w:pPr>
        <w:pStyle w:val="Heading2"/>
      </w:pPr>
      <w:bookmarkStart w:id="23" w:name="qualifications-for-high-voltage"/>
      <w:r>
        <w:t xml:space="preserve">Qualifications for high voltage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vehicle electrical distribution/wiring systems required</w:t>
      </w:r>
    </w:p>
    <w:p>
      <w:pPr>
        <w:pStyle w:val="Compact"/>
        <w:numPr>
          <w:numId w:val="1002"/>
          <w:ilvl w:val="0"/>
        </w:numPr>
      </w:pPr>
      <w:r>
        <w:t xml:space="preserve">MSEE or MSEE with 5+ years experience</w:t>
      </w:r>
    </w:p>
    <w:p>
      <w:pPr>
        <w:pStyle w:val="Compact"/>
        <w:numPr>
          <w:numId w:val="1002"/>
          <w:ilvl w:val="0"/>
        </w:numPr>
      </w:pPr>
      <w:r>
        <w:t xml:space="preserve">Understanding of 6-Sigma process and methodologies preferred</w:t>
      </w:r>
    </w:p>
    <w:p>
      <w:pPr>
        <w:pStyle w:val="Compact"/>
        <w:numPr>
          <w:numId w:val="1002"/>
          <w:ilvl w:val="0"/>
        </w:numPr>
      </w:pPr>
      <w:r>
        <w:t xml:space="preserve">Experience during launch phase of a product is preferred</w:t>
      </w:r>
    </w:p>
    <w:p>
      <w:pPr>
        <w:pStyle w:val="Compact"/>
        <w:numPr>
          <w:numId w:val="1002"/>
          <w:ilvl w:val="0"/>
        </w:numPr>
      </w:pPr>
      <w:r>
        <w:t xml:space="preserve">Experience with both automation and manual labor is preferred</w:t>
      </w:r>
    </w:p>
    <w:p>
      <w:pPr>
        <w:pStyle w:val="Compact"/>
        <w:numPr>
          <w:numId w:val="1002"/>
          <w:ilvl w:val="0"/>
        </w:numPr>
      </w:pPr>
      <w:r>
        <w:t xml:space="preserve">Experience with PPAP (Production Part Approval Process)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igh-voltag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igh-voltag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2021-10-28T12:58:56Z</dcterms:created>
  <dcterms:modified xsi:type="dcterms:W3CDTF">2021-10-28T12:58:56Z</dcterms:modified>
</cp:coreProperties>
</file>