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https://www.velvetjobs.com/job-descriptions/high-voltage-electrician</w:t>
        </w:r>
      </w:hyperlink>
    </w:p>
    <w:p>
      <w:pPr>
        <w:pStyle w:val="Heading1"/>
      </w:pPr>
      <w:bookmarkStart w:id="21" w:name="example-of-high-voltage-electrician-job-description"/>
      <w:r>
        <w:t xml:space="preserve">Example of High Voltage Electrician Job Description</w:t>
      </w:r>
      <w:bookmarkEnd w:id="21"/>
    </w:p>
    <w:p>
      <w:pPr>
        <w:pStyle w:val="Compact"/>
      </w:pPr>
      <w:r>
        <w:t xml:space="preserve">Our company is hiring for a high voltage electrician.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igh-voltage-electrician"/>
      <w:r>
        <w:t xml:space="preserve">Responsibilities for high voltage electrician</w:t>
      </w:r>
      <w:bookmarkEnd w:id="22"/>
    </w:p>
    <w:p>
      <w:pPr>
        <w:pStyle w:val="Compact"/>
        <w:numPr>
          <w:numId w:val="1001"/>
          <w:ilvl w:val="0"/>
        </w:numPr>
      </w:pPr>
      <w:r>
        <w:t xml:space="preserve">Accepts or rejects (as delegated by Site Manager) new, rebuilt, or repaired equipment for services</w:t>
      </w:r>
    </w:p>
    <w:p>
      <w:pPr>
        <w:pStyle w:val="Compact"/>
        <w:numPr>
          <w:numId w:val="1001"/>
          <w:ilvl w:val="0"/>
        </w:numPr>
      </w:pPr>
      <w:r>
        <w:t xml:space="preserve">Keeps plant Site Manager and other operators informed of status of equipment and conditions and prepared repair requests as needed</w:t>
      </w:r>
    </w:p>
    <w:p>
      <w:pPr>
        <w:pStyle w:val="Compact"/>
        <w:numPr>
          <w:numId w:val="1001"/>
          <w:ilvl w:val="0"/>
        </w:numPr>
      </w:pPr>
      <w:r>
        <w:t xml:space="preserve">Assists other vendor representatives with the repair of plant equipment as needed</w:t>
      </w:r>
    </w:p>
    <w:p>
      <w:pPr>
        <w:pStyle w:val="Compact"/>
        <w:numPr>
          <w:numId w:val="1001"/>
          <w:ilvl w:val="0"/>
        </w:numPr>
      </w:pPr>
      <w:r>
        <w:t xml:space="preserve">Performs PM in accordance with schedules, operating procedures and equipment warranty</w:t>
      </w:r>
    </w:p>
    <w:p>
      <w:pPr>
        <w:pStyle w:val="Compact"/>
        <w:numPr>
          <w:numId w:val="1001"/>
          <w:ilvl w:val="0"/>
        </w:numPr>
      </w:pPr>
      <w:r>
        <w:t xml:space="preserve">Performs scheduled inspection to determine if equipment is operating properly</w:t>
      </w:r>
    </w:p>
    <w:p>
      <w:pPr>
        <w:pStyle w:val="Compact"/>
        <w:numPr>
          <w:numId w:val="1001"/>
          <w:ilvl w:val="0"/>
        </w:numPr>
      </w:pPr>
      <w:r>
        <w:t xml:space="preserve">May assist the System Manager in overseeing contractors, ensuring safety regulations are being followed</w:t>
      </w:r>
    </w:p>
    <w:p>
      <w:pPr>
        <w:pStyle w:val="Compact"/>
        <w:numPr>
          <w:numId w:val="1001"/>
          <w:ilvl w:val="0"/>
        </w:numPr>
      </w:pPr>
      <w:r>
        <w:t xml:space="preserve">Follows University/shop procedures for scheduling system outages</w:t>
      </w:r>
    </w:p>
    <w:p>
      <w:pPr>
        <w:pStyle w:val="Compact"/>
        <w:numPr>
          <w:numId w:val="1001"/>
          <w:ilvl w:val="0"/>
        </w:numPr>
      </w:pPr>
      <w:r>
        <w:t xml:space="preserve">May oversee the work of an apprentice</w:t>
      </w:r>
    </w:p>
    <w:p>
      <w:pPr>
        <w:pStyle w:val="Compact"/>
        <w:numPr>
          <w:numId w:val="1001"/>
          <w:ilvl w:val="0"/>
        </w:numPr>
      </w:pPr>
      <w:r>
        <w:t xml:space="preserve">May assist in overseeing contractors to ensure safety regulations are being followed</w:t>
      </w:r>
    </w:p>
    <w:p>
      <w:pPr>
        <w:pStyle w:val="Compact"/>
        <w:numPr>
          <w:numId w:val="1001"/>
          <w:ilvl w:val="0"/>
        </w:numPr>
      </w:pPr>
      <w:r>
        <w:t xml:space="preserve">Perform Preventive Maintenance on all electrical gears</w:t>
      </w:r>
    </w:p>
    <w:p>
      <w:pPr>
        <w:pStyle w:val="Heading2"/>
      </w:pPr>
      <w:bookmarkStart w:id="23" w:name="qualifications-for-high-voltage-electrician"/>
      <w:r>
        <w:t xml:space="preserve">Qualifications for high voltage electrician</w:t>
      </w:r>
      <w:bookmarkEnd w:id="23"/>
    </w:p>
    <w:p>
      <w:pPr>
        <w:pStyle w:val="Compact"/>
        <w:numPr>
          <w:numId w:val="1002"/>
          <w:ilvl w:val="0"/>
        </w:numPr>
      </w:pPr>
      <w:r>
        <w:t xml:space="preserve">Ability to operate University commercial vehicles with a gross vehicle weight rating of 10K+ (e.g., tow trucks, box trucks, trash trucks, buses, lifts)</w:t>
      </w:r>
    </w:p>
    <w:p>
      <w:pPr>
        <w:pStyle w:val="Compact"/>
        <w:numPr>
          <w:numId w:val="1002"/>
          <w:ilvl w:val="0"/>
        </w:numPr>
      </w:pPr>
      <w:r>
        <w:t xml:space="preserve">For testing watt-hour meters must have good hand-eye coordination as the meter must be started with a hand switch and stopped at the exact same spot and the patience for the time it takes (3+ hours) to adjust a watt-hour meter</w:t>
      </w:r>
    </w:p>
    <w:p>
      <w:pPr>
        <w:pStyle w:val="Compact"/>
        <w:numPr>
          <w:numId w:val="1002"/>
          <w:ilvl w:val="0"/>
        </w:numPr>
      </w:pPr>
      <w:r>
        <w:t xml:space="preserve">Handle emergency call-ins for outages</w:t>
      </w:r>
    </w:p>
    <w:p>
      <w:pPr>
        <w:pStyle w:val="Compact"/>
        <w:numPr>
          <w:numId w:val="1002"/>
          <w:ilvl w:val="0"/>
        </w:numPr>
      </w:pPr>
      <w:r>
        <w:t xml:space="preserve">Knowledge of backup generators for emergency tie-ins</w:t>
      </w:r>
    </w:p>
    <w:p>
      <w:pPr>
        <w:pStyle w:val="Compact"/>
        <w:numPr>
          <w:numId w:val="1002"/>
          <w:ilvl w:val="0"/>
        </w:numPr>
      </w:pPr>
      <w:r>
        <w:t xml:space="preserve">Required to work with a bucket truck</w:t>
      </w:r>
    </w:p>
    <w:p>
      <w:pPr>
        <w:pStyle w:val="Compact"/>
        <w:numPr>
          <w:numId w:val="1002"/>
          <w:ilvl w:val="0"/>
        </w:numPr>
      </w:pPr>
      <w:r>
        <w:t xml:space="preserve">Silver Spring, MD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gh-voltag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gh-voltag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2021-10-28T13:19:11Z</dcterms:created>
  <dcterms:modified xsi:type="dcterms:W3CDTF">2021-10-28T13:19:11Z</dcterms:modified>
</cp:coreProperties>
</file>