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https://www.velvetjobs.com/job-descriptions/hgv-driver</w:t>
        </w:r>
      </w:hyperlink>
    </w:p>
    <w:p>
      <w:pPr>
        <w:pStyle w:val="Heading1"/>
      </w:pPr>
      <w:bookmarkStart w:id="21" w:name="example-of-hgv-driver-job-description"/>
      <w:r>
        <w:t xml:space="preserve">Example of HGV Driver Job Description</w:t>
      </w:r>
      <w:bookmarkEnd w:id="21"/>
    </w:p>
    <w:p>
      <w:pPr>
        <w:pStyle w:val="Compact"/>
      </w:pPr>
      <w:r>
        <w:t xml:space="preserve">Our innovative and growing company is looking for a HGV driver.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gv-driver"/>
      <w:r>
        <w:t xml:space="preserve">Responsibilities for HGV driver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Driving 18 tonne vehicles</w:t>
      </w:r>
    </w:p>
    <w:p>
      <w:pPr>
        <w:pStyle w:val="Compact"/>
        <w:numPr>
          <w:numId w:val="1001"/>
          <w:ilvl w:val="0"/>
        </w:numPr>
      </w:pPr>
      <w:r>
        <w:t xml:space="preserve">Forklift licence would be advantageous</w:t>
      </w:r>
    </w:p>
    <w:p>
      <w:pPr>
        <w:pStyle w:val="Compact"/>
        <w:numPr>
          <w:numId w:val="1001"/>
          <w:ilvl w:val="0"/>
        </w:numPr>
      </w:pPr>
      <w:r>
        <w:t xml:space="preserve">Delivering products to customers and to our other branches</w:t>
      </w:r>
    </w:p>
    <w:p>
      <w:pPr>
        <w:pStyle w:val="Compact"/>
        <w:numPr>
          <w:numId w:val="1001"/>
          <w:ilvl w:val="0"/>
        </w:numPr>
      </w:pPr>
      <w:r>
        <w:t xml:space="preserve">Driving vehicles 7.5t and above</w:t>
      </w:r>
    </w:p>
    <w:p>
      <w:pPr>
        <w:pStyle w:val="Compact"/>
        <w:numPr>
          <w:numId w:val="1001"/>
          <w:ilvl w:val="0"/>
        </w:numPr>
      </w:pPr>
      <w:r>
        <w:t xml:space="preserve">Delivering in Central and South East London</w:t>
      </w:r>
    </w:p>
    <w:p>
      <w:pPr>
        <w:pStyle w:val="Compact"/>
        <w:numPr>
          <w:numId w:val="1001"/>
          <w:ilvl w:val="0"/>
        </w:numPr>
      </w:pPr>
      <w:r>
        <w:t xml:space="preserve">To ensure the completion and submission of a vehicle checklist prior to and on completion of each rotation, recording any vehicle damage or mechanical defects</w:t>
      </w:r>
    </w:p>
    <w:p>
      <w:pPr>
        <w:pStyle w:val="Compact"/>
        <w:numPr>
          <w:numId w:val="1001"/>
          <w:ilvl w:val="0"/>
        </w:numPr>
      </w:pPr>
      <w:r>
        <w:t xml:space="preserve">To ensure the vehicle is roadworthy prior to departure, paying special attention to tyres / lights and steering and ensure all specified tools are present and correct</w:t>
      </w:r>
    </w:p>
    <w:p>
      <w:pPr>
        <w:pStyle w:val="Compact"/>
        <w:numPr>
          <w:numId w:val="1001"/>
          <w:ilvl w:val="0"/>
        </w:numPr>
      </w:pPr>
      <w:r>
        <w:t xml:space="preserve">To ensure the timely transport and delivery of material from origin to destination</w:t>
      </w:r>
    </w:p>
    <w:p>
      <w:pPr>
        <w:pStyle w:val="Compact"/>
        <w:numPr>
          <w:numId w:val="1001"/>
          <w:ilvl w:val="0"/>
        </w:numPr>
      </w:pPr>
      <w:r>
        <w:t xml:space="preserve">To ensure the timely return of the vehicle to a specified destination, as directed by the Road Network Operations Supervisor</w:t>
      </w:r>
    </w:p>
    <w:p>
      <w:pPr>
        <w:pStyle w:val="Compact"/>
        <w:numPr>
          <w:numId w:val="1001"/>
          <w:ilvl w:val="0"/>
        </w:numPr>
      </w:pPr>
      <w:r>
        <w:t xml:space="preserve">To ensure all customs related paperwork is complete and all customs formalities have been completed prior to departure from facilities and gateways as required</w:t>
      </w:r>
    </w:p>
    <w:p>
      <w:pPr>
        <w:pStyle w:val="Heading2"/>
      </w:pPr>
      <w:bookmarkStart w:id="23" w:name="qualifications-for-hgv-driver"/>
      <w:r>
        <w:t xml:space="preserve">Qualifications for HGV driver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good working knowledge of the Working Time Directive and tachograph regulations</w:t>
      </w:r>
    </w:p>
    <w:p>
      <w:pPr>
        <w:pStyle w:val="Compact"/>
        <w:numPr>
          <w:numId w:val="1002"/>
          <w:ilvl w:val="0"/>
        </w:numPr>
      </w:pPr>
      <w:r>
        <w:t xml:space="preserve">Good previous driving record and Class 2 multi drop experience</w:t>
      </w:r>
    </w:p>
    <w:p>
      <w:pPr>
        <w:pStyle w:val="Compact"/>
        <w:numPr>
          <w:numId w:val="1002"/>
          <w:ilvl w:val="0"/>
        </w:numPr>
      </w:pPr>
      <w:r>
        <w:t xml:space="preserve">A positive attitude to customer service</w:t>
      </w:r>
    </w:p>
    <w:p>
      <w:pPr>
        <w:pStyle w:val="Compact"/>
        <w:numPr>
          <w:numId w:val="1002"/>
          <w:ilvl w:val="0"/>
        </w:numPr>
      </w:pPr>
      <w:r>
        <w:t xml:space="preserve">A disciplined approach that will allow them to work unsupervised</w:t>
      </w:r>
    </w:p>
    <w:p>
      <w:pPr>
        <w:pStyle w:val="Compact"/>
        <w:numPr>
          <w:numId w:val="1002"/>
          <w:ilvl w:val="0"/>
        </w:numPr>
      </w:pPr>
      <w:r>
        <w:t xml:space="preserve">Cleaning rubbish irresponsibly dumped</w:t>
      </w:r>
    </w:p>
    <w:p>
      <w:pPr>
        <w:pStyle w:val="Compact"/>
        <w:numPr>
          <w:numId w:val="1002"/>
          <w:ilvl w:val="0"/>
        </w:numPr>
      </w:pPr>
      <w:r>
        <w:t xml:space="preserve">Carry out any reasonable task or other duties and responsibilities as may be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gv-dr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gv-dr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2021-10-28T13:31:20Z</dcterms:created>
  <dcterms:modified xsi:type="dcterms:W3CDTF">2021-10-28T13:31:20Z</dcterms:modified>
</cp:coreProperties>
</file>