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https://www.velvetjobs.com/job-descriptions/helpdesk-manager</w:t>
        </w:r>
      </w:hyperlink>
    </w:p>
    <w:p>
      <w:pPr>
        <w:pStyle w:val="Heading1"/>
      </w:pPr>
      <w:bookmarkStart w:id="21" w:name="example-of-helpdesk-manager-job-description"/>
      <w:r>
        <w:t xml:space="preserve">Example of Helpdesk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helpdesk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helpdesk-manager"/>
      <w:r>
        <w:t xml:space="preserve">Responsibilities for helpdesk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the IT Help Desk is fully using appropriate knowledge management tools and practices in order to provide a more effective and efficient service to customers</w:t>
      </w:r>
    </w:p>
    <w:p>
      <w:pPr>
        <w:pStyle w:val="Compact"/>
        <w:numPr>
          <w:numId w:val="1001"/>
          <w:ilvl w:val="0"/>
        </w:numPr>
      </w:pPr>
      <w:r>
        <w:t xml:space="preserve">Contribute to the success of the business and assist in improving the overall customers experience within the team</w:t>
      </w:r>
    </w:p>
    <w:p>
      <w:pPr>
        <w:pStyle w:val="Compact"/>
        <w:numPr>
          <w:numId w:val="1001"/>
          <w:ilvl w:val="0"/>
        </w:numPr>
      </w:pPr>
      <w:r>
        <w:t xml:space="preserve">Create appropriate team KPIs to drive customer satisfaction</w:t>
      </w:r>
    </w:p>
    <w:p>
      <w:pPr>
        <w:pStyle w:val="Compact"/>
        <w:numPr>
          <w:numId w:val="1001"/>
          <w:ilvl w:val="0"/>
        </w:numPr>
      </w:pPr>
      <w:r>
        <w:t xml:space="preserve">Performs staff scheduling to ensure IT Support coverage during normal business hours and on-call support as required</w:t>
      </w:r>
    </w:p>
    <w:p>
      <w:pPr>
        <w:pStyle w:val="Compact"/>
        <w:numPr>
          <w:numId w:val="1001"/>
          <w:ilvl w:val="0"/>
        </w:numPr>
      </w:pPr>
      <w:r>
        <w:t xml:space="preserve">Carry out performance evaluations, hiring and disciplinary responsibilities</w:t>
      </w:r>
    </w:p>
    <w:p>
      <w:pPr>
        <w:pStyle w:val="Compact"/>
        <w:numPr>
          <w:numId w:val="1001"/>
          <w:ilvl w:val="0"/>
        </w:numPr>
      </w:pPr>
      <w:r>
        <w:t xml:space="preserve">Work together with the Business IT service Manager to invoke problem escalation procedures to coordinate recovery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implementation of quality improvement</w:t>
      </w:r>
    </w:p>
    <w:p>
      <w:pPr>
        <w:pStyle w:val="Compact"/>
        <w:numPr>
          <w:numId w:val="1001"/>
          <w:ilvl w:val="0"/>
        </w:numPr>
      </w:pPr>
      <w:r>
        <w:t xml:space="preserve">Uses management skills to successfully perform the planning, directing, reporting and administrative responsibilities of this position</w:t>
      </w:r>
    </w:p>
    <w:p>
      <w:pPr>
        <w:pStyle w:val="Compact"/>
        <w:numPr>
          <w:numId w:val="1001"/>
          <w:ilvl w:val="0"/>
        </w:numPr>
      </w:pPr>
      <w:r>
        <w:t xml:space="preserve">Serve as an escalation point in end- user support tasks in coordination with the IT Service Desk</w:t>
      </w:r>
    </w:p>
    <w:p>
      <w:pPr>
        <w:pStyle w:val="Compact"/>
        <w:numPr>
          <w:numId w:val="1001"/>
          <w:ilvl w:val="0"/>
        </w:numPr>
      </w:pPr>
      <w:r>
        <w:t xml:space="preserve">IT Support Associate staff</w:t>
      </w:r>
    </w:p>
    <w:p>
      <w:pPr>
        <w:pStyle w:val="Heading2"/>
      </w:pPr>
      <w:bookmarkStart w:id="23" w:name="qualifications-for-helpdesk-manager"/>
      <w:r>
        <w:t xml:space="preserve">Qualifications for helpdesk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level knowledge around technology support, help desk operations, and related tools commonly in use today</w:t>
      </w:r>
    </w:p>
    <w:p>
      <w:pPr>
        <w:pStyle w:val="Compact"/>
        <w:numPr>
          <w:numId w:val="1002"/>
          <w:ilvl w:val="0"/>
        </w:numPr>
      </w:pPr>
      <w:r>
        <w:t xml:space="preserve">Skilled at translating technical jargon into laymen's terms that are actionable, informative, or support the decision making process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manage positive partnerships with internal customers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high priority incidents</w:t>
      </w:r>
    </w:p>
    <w:p>
      <w:pPr>
        <w:pStyle w:val="Compact"/>
        <w:numPr>
          <w:numId w:val="1002"/>
          <w:ilvl w:val="0"/>
        </w:numPr>
      </w:pPr>
      <w:r>
        <w:t xml:space="preserve">Experience working in a formalized change and incident management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or equivalent in experience and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2021-10-28T13:21:19Z</dcterms:created>
  <dcterms:modified xsi:type="dcterms:W3CDTF">2021-10-28T13:21:19Z</dcterms:modified>
</cp:coreProperties>
</file>