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https://www.velvetjobs.com/job-descriptions/help-desk-manager</w:t>
        </w:r>
      </w:hyperlink>
    </w:p>
    <w:p>
      <w:pPr>
        <w:pStyle w:val="Heading1"/>
      </w:pPr>
      <w:bookmarkStart w:id="21" w:name="example-of-help-desk-manager-job-description"/>
      <w:r>
        <w:t xml:space="preserve">Example of Help Desk Manager Job Description</w:t>
      </w:r>
      <w:bookmarkEnd w:id="21"/>
    </w:p>
    <w:p>
      <w:pPr>
        <w:pStyle w:val="Compact"/>
      </w:pPr>
      <w:r>
        <w:t xml:space="preserve">Our company is growing rapidly and is hiring for a help desk manager. To join our growing team, please review the list of responsibilities and qualifications.</w:t>
      </w:r>
    </w:p>
    <w:p>
      <w:pPr>
        <w:pStyle w:val="Heading2"/>
      </w:pPr>
      <w:bookmarkStart w:id="22" w:name="responsibilities-for-help-desk-manager"/>
      <w:r>
        <w:t xml:space="preserve">Responsibilities for help desk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Performs hardware and software installations as needed</w:t>
      </w:r>
    </w:p>
    <w:p>
      <w:pPr>
        <w:pStyle w:val="Compact"/>
        <w:numPr>
          <w:numId w:val="1001"/>
          <w:ilvl w:val="0"/>
        </w:numPr>
      </w:pPr>
      <w:r>
        <w:t xml:space="preserve">Handles escalated calls or issues</w:t>
      </w:r>
    </w:p>
    <w:p>
      <w:pPr>
        <w:pStyle w:val="Compact"/>
        <w:numPr>
          <w:numId w:val="1001"/>
          <w:ilvl w:val="0"/>
        </w:numPr>
      </w:pPr>
      <w:r>
        <w:t xml:space="preserve">Assume responsibility for all CDC voice communications infrastructure (switches, PBXs, handsets, premise wiring, ), and provide life-cycle sustainment and maintenance for the duration of the contract</w:t>
      </w:r>
    </w:p>
    <w:p>
      <w:pPr>
        <w:pStyle w:val="Compact"/>
        <w:numPr>
          <w:numId w:val="1001"/>
          <w:ilvl w:val="0"/>
        </w:numPr>
      </w:pPr>
      <w:r>
        <w:t xml:space="preserve">Assume responsibility for all voice communications infrastructure equipment and provide for life-cycle sustainment and maintenance</w:t>
      </w:r>
    </w:p>
    <w:p>
      <w:pPr>
        <w:pStyle w:val="Compact"/>
        <w:numPr>
          <w:numId w:val="1001"/>
          <w:ilvl w:val="0"/>
        </w:numPr>
      </w:pPr>
      <w:r>
        <w:t xml:space="preserve">Actively manage all CDC voice infrastructure, accounts, and lines</w:t>
      </w:r>
    </w:p>
    <w:p>
      <w:pPr>
        <w:pStyle w:val="Compact"/>
        <w:numPr>
          <w:numId w:val="1001"/>
          <w:ilvl w:val="0"/>
        </w:numPr>
      </w:pPr>
      <w:r>
        <w:t xml:space="preserve">Lead, supervise, manage and mentor junior employees</w:t>
      </w:r>
    </w:p>
    <w:p>
      <w:pPr>
        <w:pStyle w:val="Compact"/>
        <w:numPr>
          <w:numId w:val="1001"/>
          <w:ilvl w:val="0"/>
        </w:numPr>
      </w:pPr>
      <w:r>
        <w:t xml:space="preserve">Provide advanced technical advice and guidance on installation, adaptation, configuration or enhancement of CDC PBX's cabling, DAS and UC/Lync</w:t>
      </w:r>
    </w:p>
    <w:p>
      <w:pPr>
        <w:pStyle w:val="Compact"/>
        <w:numPr>
          <w:numId w:val="1001"/>
          <w:ilvl w:val="0"/>
        </w:numPr>
      </w:pPr>
      <w:r>
        <w:t xml:space="preserve">Perform third tier problem resolution on the telephone with users, walks the user through a series of steps to determine problem and classify level, priority and nature of the problems and systems</w:t>
      </w:r>
    </w:p>
    <w:p>
      <w:pPr>
        <w:pStyle w:val="Compact"/>
        <w:numPr>
          <w:numId w:val="1001"/>
          <w:ilvl w:val="0"/>
        </w:numPr>
      </w:pPr>
      <w:r>
        <w:t xml:space="preserve">Provides training to customers</w:t>
      </w:r>
    </w:p>
    <w:p>
      <w:pPr>
        <w:pStyle w:val="Compact"/>
        <w:numPr>
          <w:numId w:val="1001"/>
          <w:ilvl w:val="0"/>
        </w:numPr>
      </w:pPr>
      <w:r>
        <w:t xml:space="preserve">Manages the Vendor break-fix relationship, ensuring SLA's are obtained and results are tracked and communicated</w:t>
      </w:r>
    </w:p>
    <w:p>
      <w:pPr>
        <w:pStyle w:val="Heading2"/>
      </w:pPr>
      <w:bookmarkStart w:id="23" w:name="qualifications-for-help-desk-manager"/>
      <w:r>
        <w:t xml:space="preserve">Qualifications for help desk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Advanced use of MS Office suite of products (Word, Excel, PowerPoint and Visio)</w:t>
      </w:r>
    </w:p>
    <w:p>
      <w:pPr>
        <w:pStyle w:val="Compact"/>
        <w:numPr>
          <w:numId w:val="1002"/>
          <w:ilvl w:val="0"/>
        </w:numPr>
      </w:pPr>
      <w:r>
        <w:t xml:space="preserve">Comfortable working in a very collaborative, fast paced, and agile environment</w:t>
      </w:r>
    </w:p>
    <w:p>
      <w:pPr>
        <w:pStyle w:val="Compact"/>
        <w:numPr>
          <w:numId w:val="1002"/>
          <w:ilvl w:val="0"/>
        </w:numPr>
      </w:pPr>
      <w:r>
        <w:t xml:space="preserve">Must have computer skills and possess a knowledge of computer</w:t>
      </w:r>
    </w:p>
    <w:p>
      <w:pPr>
        <w:pStyle w:val="Compact"/>
        <w:numPr>
          <w:numId w:val="1002"/>
          <w:ilvl w:val="0"/>
        </w:numPr>
      </w:pPr>
      <w:r>
        <w:t xml:space="preserve">Minimum of 2+ years in a Manager/Leadership/Coaching role preferably within a fast-paced, customer driven environment</w:t>
      </w:r>
    </w:p>
    <w:p>
      <w:pPr>
        <w:pStyle w:val="Compact"/>
        <w:numPr>
          <w:numId w:val="1002"/>
          <w:ilvl w:val="0"/>
        </w:numPr>
      </w:pPr>
      <w:r>
        <w:t xml:space="preserve">Proven, strong results in areas of service, leadership and associate retention in a customer-centric environment</w:t>
      </w:r>
    </w:p>
    <w:p>
      <w:pPr>
        <w:pStyle w:val="Compact"/>
        <w:numPr>
          <w:numId w:val="1002"/>
          <w:ilvl w:val="0"/>
        </w:numPr>
      </w:pPr>
      <w:r>
        <w:t xml:space="preserve">Flexibility/adaptability to change and manage multiple tasks/projects within a fast paced environment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help-desk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help-desk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2021-10-28T12:55:15Z</dcterms:created>
  <dcterms:modified xsi:type="dcterms:W3CDTF">2021-10-28T12:55:15Z</dcterms:modified>
</cp:coreProperties>
</file>