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https://www.velvetjobs.com/job-descriptions/helicopter-mechanic</w:t>
        </w:r>
      </w:hyperlink>
    </w:p>
    <w:p>
      <w:pPr>
        <w:pStyle w:val="Heading1"/>
      </w:pPr>
      <w:bookmarkStart w:id="21" w:name="example-of-helicopter-mechanic-job-description"/>
      <w:r>
        <w:t xml:space="preserve">Example of Helicopter Mechanic Job Description</w:t>
      </w:r>
      <w:bookmarkEnd w:id="21"/>
    </w:p>
    <w:p>
      <w:pPr>
        <w:pStyle w:val="Compact"/>
      </w:pPr>
      <w:r>
        <w:t xml:space="preserve">Our innovative and growing company is looking to fill the role of helicopter mechanic. To join our growing team, please review the list of responsibilities and qualifications.</w:t>
      </w:r>
    </w:p>
    <w:p>
      <w:pPr>
        <w:pStyle w:val="Heading2"/>
      </w:pPr>
      <w:bookmarkStart w:id="22" w:name="responsibilities-for-helicopter-mechanic"/>
      <w:r>
        <w:t xml:space="preserve">Responsibilities for helicopter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High school diploma or equivalent--General Educational Development (GED) certificate, 5 years minimum experience</w:t>
      </w:r>
    </w:p>
    <w:p>
      <w:pPr>
        <w:pStyle w:val="Compact"/>
        <w:numPr>
          <w:numId w:val="1001"/>
          <w:ilvl w:val="0"/>
        </w:numPr>
      </w:pPr>
      <w:r>
        <w:t xml:space="preserve">Must be MH-60R flight qualified</w:t>
      </w:r>
    </w:p>
    <w:p>
      <w:pPr>
        <w:pStyle w:val="Compact"/>
        <w:numPr>
          <w:numId w:val="1001"/>
          <w:ilvl w:val="0"/>
        </w:numPr>
      </w:pPr>
      <w:r>
        <w:t xml:space="preserve">Must have one year aircraft maintenance experience on the MH-60R Model aircraft which shall be documented in personnel and/or training records</w:t>
      </w:r>
    </w:p>
    <w:p>
      <w:pPr>
        <w:pStyle w:val="Compact"/>
        <w:numPr>
          <w:numId w:val="1001"/>
          <w:ilvl w:val="0"/>
        </w:numPr>
      </w:pPr>
      <w:r>
        <w:t xml:space="preserve">Must be Mission/Design/Series (MDS) qualified or have at least two years' of experience in the classification for the applicable MDS</w:t>
      </w:r>
    </w:p>
    <w:p>
      <w:pPr>
        <w:pStyle w:val="Compact"/>
        <w:numPr>
          <w:numId w:val="1001"/>
          <w:ilvl w:val="0"/>
        </w:numPr>
      </w:pPr>
      <w:r>
        <w:t xml:space="preserve">Completed Naval Aircrew school and MH60-R Fleet Replacement Squadron (FRS) training school</w:t>
      </w:r>
    </w:p>
    <w:p>
      <w:pPr>
        <w:pStyle w:val="Compact"/>
        <w:numPr>
          <w:numId w:val="1001"/>
          <w:ilvl w:val="0"/>
        </w:numPr>
      </w:pPr>
      <w:r>
        <w:t xml:space="preserve">Complete required training requirements as required by US Navy, IAW OPNAV 3710 and other government/military instructions pertaining to qualifying for flying in a MH60-R Helicopter</w:t>
      </w:r>
    </w:p>
    <w:p>
      <w:pPr>
        <w:pStyle w:val="Heading2"/>
      </w:pPr>
      <w:bookmarkStart w:id="23" w:name="qualifications-for-helicopter-mechanic"/>
      <w:r>
        <w:t xml:space="preserve">Qualifications for helicopter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Ensures all maintenance actions are documented IA W Air Force TO's and correctly entered into the MIS</w:t>
      </w:r>
    </w:p>
    <w:p>
      <w:pPr>
        <w:pStyle w:val="Compact"/>
        <w:numPr>
          <w:numId w:val="1002"/>
          <w:ilvl w:val="0"/>
        </w:numPr>
      </w:pPr>
      <w:r>
        <w:t xml:space="preserve">Specific aircraft configurations so that maintenance events occur according to flight schedule</w:t>
      </w:r>
    </w:p>
    <w:p>
      <w:pPr>
        <w:pStyle w:val="Compact"/>
        <w:numPr>
          <w:numId w:val="1002"/>
          <w:ilvl w:val="0"/>
        </w:numPr>
      </w:pPr>
      <w:r>
        <w:t xml:space="preserve">Immediately notify maintenance personnel of any decisions to delay, divert, or cancel flights</w:t>
      </w:r>
    </w:p>
    <w:p>
      <w:pPr>
        <w:pStyle w:val="Compact"/>
        <w:numPr>
          <w:numId w:val="1002"/>
          <w:ilvl w:val="0"/>
        </w:numPr>
      </w:pPr>
      <w:r>
        <w:t xml:space="preserve">Must be able to read, legibly write, speak and understand English</w:t>
      </w:r>
    </w:p>
    <w:p>
      <w:pPr>
        <w:pStyle w:val="Compact"/>
        <w:numPr>
          <w:numId w:val="1002"/>
          <w:ilvl w:val="0"/>
        </w:numPr>
      </w:pPr>
      <w:r>
        <w:t xml:space="preserve">Structural repair background</w:t>
      </w:r>
    </w:p>
    <w:p>
      <w:pPr>
        <w:pStyle w:val="Compact"/>
        <w:numPr>
          <w:numId w:val="1002"/>
          <w:ilvl w:val="0"/>
        </w:numPr>
      </w:pPr>
      <w:r>
        <w:t xml:space="preserve">Minimum 6 years of experience commensurate with the duties described in the position description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icopter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icopter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2021-10-28T13:17:09Z</dcterms:created>
  <dcterms:modified xsi:type="dcterms:W3CDTF">2021-10-28T13:17:09Z</dcterms:modified>
</cp:coreProperties>
</file>