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https://www.velvetjobs.com/job-descriptions/heavy-truck-driver</w:t>
        </w:r>
      </w:hyperlink>
    </w:p>
    <w:p>
      <w:pPr>
        <w:pStyle w:val="Heading1"/>
      </w:pPr>
      <w:bookmarkStart w:id="21" w:name="example-of-heavy-truck-driver-job-description"/>
      <w:r>
        <w:t xml:space="preserve">Example of Heavy Truck Driver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heavy truck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vy-truck-driver"/>
      <w:r>
        <w:t xml:space="preserve">Responsibilities for heavy truck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Hot refueling in accordance to Federal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driver log books and fuel records via paper and electronic logging device</w:t>
      </w:r>
    </w:p>
    <w:p>
      <w:pPr>
        <w:pStyle w:val="Compact"/>
        <w:numPr>
          <w:numId w:val="1001"/>
          <w:ilvl w:val="0"/>
        </w:numPr>
      </w:pPr>
      <w:r>
        <w:t xml:space="preserve">Perform pre and post daily inspections on the truck</w:t>
      </w:r>
    </w:p>
    <w:p>
      <w:pPr>
        <w:pStyle w:val="Compact"/>
        <w:numPr>
          <w:numId w:val="1001"/>
          <w:ilvl w:val="0"/>
        </w:numPr>
      </w:pPr>
      <w:r>
        <w:t xml:space="preserve">Report any issues with the truck to management</w:t>
      </w:r>
    </w:p>
    <w:p>
      <w:pPr>
        <w:pStyle w:val="Compact"/>
        <w:numPr>
          <w:numId w:val="1001"/>
          <w:ilvl w:val="0"/>
        </w:numPr>
      </w:pPr>
      <w:r>
        <w:t xml:space="preserve">Adhere to DOT and Federal duty day limits, policies and agency travel regulations</w:t>
      </w:r>
    </w:p>
    <w:p>
      <w:pPr>
        <w:pStyle w:val="Compact"/>
        <w:numPr>
          <w:numId w:val="1001"/>
          <w:ilvl w:val="0"/>
        </w:numPr>
      </w:pPr>
      <w:r>
        <w:t xml:space="preserve">Maintains support fuel truck inventory</w:t>
      </w:r>
    </w:p>
    <w:p>
      <w:pPr>
        <w:pStyle w:val="Compact"/>
        <w:numPr>
          <w:numId w:val="1001"/>
          <w:ilvl w:val="0"/>
        </w:numPr>
      </w:pPr>
      <w:r>
        <w:t xml:space="preserve">Maintain electronic logging devices, registration, inspections and maintenance of 2 International 5000 gallon Fuel Trucks</w:t>
      </w:r>
    </w:p>
    <w:p>
      <w:pPr>
        <w:pStyle w:val="Compact"/>
        <w:numPr>
          <w:numId w:val="1001"/>
          <w:ilvl w:val="0"/>
        </w:numPr>
      </w:pPr>
      <w:r>
        <w:t xml:space="preserve">Performs vehicle registration, insurance and CHP formalities and documentation regarding induction of new vehicles in existing fleet</w:t>
      </w:r>
    </w:p>
    <w:p>
      <w:pPr>
        <w:pStyle w:val="Compact"/>
        <w:numPr>
          <w:numId w:val="1001"/>
          <w:ilvl w:val="0"/>
        </w:numPr>
      </w:pPr>
      <w:r>
        <w:t xml:space="preserve">Oversee routine and ad hoc maintenance, obtain tags for new vehicles and renew old ones to ensure schedule fleet management</w:t>
      </w:r>
    </w:p>
    <w:p>
      <w:pPr>
        <w:pStyle w:val="Compact"/>
        <w:numPr>
          <w:numId w:val="1001"/>
          <w:ilvl w:val="0"/>
        </w:numPr>
      </w:pPr>
      <w:r>
        <w:t xml:space="preserve">Monitor and ensure fleet operation in compliance with local and state rules and regulations</w:t>
      </w:r>
    </w:p>
    <w:p>
      <w:pPr>
        <w:pStyle w:val="Heading2"/>
      </w:pPr>
      <w:bookmarkStart w:id="23" w:name="qualifications-for-heavy-truck-driver"/>
      <w:r>
        <w:t xml:space="preserve">Qualifications for heavy truck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15 credits of Heavy Equipment or Trucking Classes at USUE, Blanding completed</w:t>
      </w:r>
    </w:p>
    <w:p>
      <w:pPr>
        <w:pStyle w:val="Compact"/>
        <w:numPr>
          <w:numId w:val="1002"/>
          <w:ilvl w:val="0"/>
        </w:numPr>
      </w:pPr>
      <w:r>
        <w:t xml:space="preserve">Safety minded and able to follow instructions with minimal supervision</w:t>
      </w:r>
    </w:p>
    <w:p>
      <w:pPr>
        <w:pStyle w:val="Compact"/>
        <w:numPr>
          <w:numId w:val="1002"/>
          <w:ilvl w:val="0"/>
        </w:numPr>
      </w:pPr>
      <w:r>
        <w:t xml:space="preserve">Pursuing of Associate of Applied Science</w:t>
      </w:r>
    </w:p>
    <w:p>
      <w:pPr>
        <w:pStyle w:val="Compact"/>
        <w:numPr>
          <w:numId w:val="1002"/>
          <w:ilvl w:val="0"/>
        </w:numPr>
      </w:pPr>
      <w:r>
        <w:t xml:space="preserve">Minimum of five years’ experience driving a tractor lowboy trailer combination and delivering to construction jobsites</w:t>
      </w:r>
    </w:p>
    <w:p>
      <w:pPr>
        <w:pStyle w:val="Compact"/>
        <w:numPr>
          <w:numId w:val="1002"/>
          <w:ilvl w:val="0"/>
        </w:numPr>
      </w:pPr>
      <w:r>
        <w:t xml:space="preserve">Ability to operate heavy construction equipment and load/unload in a safe manner</w:t>
      </w:r>
    </w:p>
    <w:p>
      <w:pPr>
        <w:pStyle w:val="Compact"/>
        <w:numPr>
          <w:numId w:val="1002"/>
          <w:ilvl w:val="0"/>
        </w:numPr>
      </w:pPr>
      <w:r>
        <w:t xml:space="preserve">Must have knowledge of correct tie down techniques for all types of construction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vy-truck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vy-truck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2021-10-28T18:31:04Z</dcterms:created>
  <dcterms:modified xsi:type="dcterms:W3CDTF">2021-10-28T18:31:04Z</dcterms:modified>
</cp:coreProperties>
</file>