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https://www.velvetjobs.com/job-descriptions/health-safety-specialist</w:t>
        </w:r>
      </w:hyperlink>
    </w:p>
    <w:p>
      <w:pPr>
        <w:pStyle w:val="Heading1"/>
      </w:pPr>
      <w:bookmarkStart w:id="21" w:name="example-of-health-safety-specialist-job-description"/>
      <w:r>
        <w:t xml:space="preserve">Example of Health Safety Specialist Job Description</w:t>
      </w:r>
      <w:bookmarkEnd w:id="21"/>
    </w:p>
    <w:p>
      <w:pPr>
        <w:pStyle w:val="Compact"/>
      </w:pPr>
      <w:r>
        <w:t xml:space="preserve">Our innovative and growing company is looking for a health safety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ealth-safety-specialist"/>
      <w:r>
        <w:t xml:space="preserve">Responsibilities for health safety specialist</w:t>
      </w:r>
      <w:bookmarkEnd w:id="22"/>
    </w:p>
    <w:p>
      <w:pPr>
        <w:pStyle w:val="Compact"/>
        <w:numPr>
          <w:numId w:val="1001"/>
          <w:ilvl w:val="0"/>
        </w:numPr>
      </w:pPr>
      <w:r>
        <w:t xml:space="preserve">Conducts regular EHS inspections (hazardous waste cages, satellite accumulation areas, first aid kits, blood borne pathogens kits, machine guarding) to ensure compliance with federal, state and local environmental regulations</w:t>
      </w:r>
    </w:p>
    <w:p>
      <w:pPr>
        <w:pStyle w:val="Compact"/>
        <w:numPr>
          <w:numId w:val="1001"/>
          <w:ilvl w:val="0"/>
        </w:numPr>
      </w:pPr>
      <w:r>
        <w:t xml:space="preserve">Maintains a variety of records and documents, onsite and archived, for OSHA and other compliance purposes</w:t>
      </w:r>
    </w:p>
    <w:p>
      <w:pPr>
        <w:pStyle w:val="Compact"/>
        <w:numPr>
          <w:numId w:val="1001"/>
          <w:ilvl w:val="0"/>
        </w:numPr>
      </w:pPr>
      <w:r>
        <w:t xml:space="preserve">Assists with a broad range of environmental health and safety programs (IIPP, Confined Space, In Use on Road, ) to stay in compliance with associated regulations (CAL/OHSA, FED OSHA, SCAQMD, CARB, DOT, NFPA70E)</w:t>
      </w:r>
    </w:p>
    <w:p>
      <w:pPr>
        <w:pStyle w:val="Compact"/>
        <w:numPr>
          <w:numId w:val="1001"/>
          <w:ilvl w:val="0"/>
        </w:numPr>
      </w:pPr>
      <w:r>
        <w:t xml:space="preserve">Assists with permitting, monitoring, and reporting in compliance with local and federal agencies both onsite and off-site locations</w:t>
      </w:r>
    </w:p>
    <w:p>
      <w:pPr>
        <w:pStyle w:val="Compact"/>
        <w:numPr>
          <w:numId w:val="1001"/>
          <w:ilvl w:val="0"/>
        </w:numPr>
      </w:pPr>
      <w:r>
        <w:t xml:space="preserve">Monitor safety, quality, cost, and schedule of contractors</w:t>
      </w:r>
    </w:p>
    <w:p>
      <w:pPr>
        <w:pStyle w:val="Compact"/>
        <w:numPr>
          <w:numId w:val="1001"/>
          <w:ilvl w:val="0"/>
        </w:numPr>
      </w:pPr>
      <w:r>
        <w:t xml:space="preserve">Prepare passes and work permits</w:t>
      </w:r>
    </w:p>
    <w:p>
      <w:pPr>
        <w:pStyle w:val="Compact"/>
        <w:numPr>
          <w:numId w:val="1001"/>
          <w:ilvl w:val="0"/>
        </w:numPr>
      </w:pPr>
      <w:r>
        <w:t xml:space="preserve">Audit Contractor Job Safety Analyses (JSAs) / Task Risk Analyses (TRAs)</w:t>
      </w:r>
    </w:p>
    <w:p>
      <w:pPr>
        <w:pStyle w:val="Compact"/>
        <w:numPr>
          <w:numId w:val="1001"/>
          <w:ilvl w:val="0"/>
        </w:numPr>
      </w:pPr>
      <w:r>
        <w:t xml:space="preserve">Verify receipt of service</w:t>
      </w:r>
    </w:p>
    <w:p>
      <w:pPr>
        <w:pStyle w:val="Compact"/>
        <w:numPr>
          <w:numId w:val="1001"/>
          <w:ilvl w:val="0"/>
        </w:numPr>
      </w:pPr>
      <w:r>
        <w:t xml:space="preserve">Assist in approving contractor time sheets, material tickets, documentation for ROS</w:t>
      </w:r>
    </w:p>
    <w:p>
      <w:pPr>
        <w:pStyle w:val="Compact"/>
        <w:numPr>
          <w:numId w:val="1001"/>
          <w:ilvl w:val="0"/>
        </w:numPr>
      </w:pPr>
      <w:r>
        <w:t xml:space="preserve">Maintain and issue daily reports of work</w:t>
      </w:r>
    </w:p>
    <w:p>
      <w:pPr>
        <w:pStyle w:val="Heading2"/>
      </w:pPr>
      <w:bookmarkStart w:id="23" w:name="qualifications-for-health-safety-specialist"/>
      <w:r>
        <w:t xml:space="preserve">Qualifications for health safety specialist</w:t>
      </w:r>
      <w:bookmarkEnd w:id="23"/>
    </w:p>
    <w:p>
      <w:pPr>
        <w:pStyle w:val="Compact"/>
        <w:numPr>
          <w:numId w:val="1002"/>
          <w:ilvl w:val="0"/>
        </w:numPr>
      </w:pPr>
      <w:r>
        <w:t xml:space="preserve">Auditor qualifications with experience in auditing Health and Safety standards</w:t>
      </w:r>
    </w:p>
    <w:p>
      <w:pPr>
        <w:pStyle w:val="Compact"/>
        <w:numPr>
          <w:numId w:val="1002"/>
          <w:ilvl w:val="0"/>
        </w:numPr>
      </w:pPr>
      <w:r>
        <w:t xml:space="preserve">OSHA Certification and training a plus</w:t>
      </w:r>
    </w:p>
    <w:p>
      <w:pPr>
        <w:pStyle w:val="Compact"/>
        <w:numPr>
          <w:numId w:val="1002"/>
          <w:ilvl w:val="0"/>
        </w:numPr>
      </w:pPr>
      <w:r>
        <w:t xml:space="preserve">Applicant must have ability to work individually, in a team setting</w:t>
      </w:r>
    </w:p>
    <w:p>
      <w:pPr>
        <w:pStyle w:val="Compact"/>
        <w:numPr>
          <w:numId w:val="1002"/>
          <w:ilvl w:val="0"/>
        </w:numPr>
      </w:pPr>
      <w:r>
        <w:t xml:space="preserve">Maintaining up to date knowledge of developments in H&amp;S</w:t>
      </w:r>
    </w:p>
    <w:p>
      <w:pPr>
        <w:pStyle w:val="Compact"/>
        <w:numPr>
          <w:numId w:val="1002"/>
          <w:ilvl w:val="0"/>
        </w:numPr>
      </w:pPr>
      <w:r>
        <w:t xml:space="preserve">HSE experience gained within a construction environment</w:t>
      </w:r>
    </w:p>
    <w:p>
      <w:pPr>
        <w:pStyle w:val="Compact"/>
        <w:numPr>
          <w:numId w:val="1002"/>
          <w:ilvl w:val="0"/>
        </w:numPr>
      </w:pPr>
      <w:r>
        <w:t xml:space="preserve">Undergraduate degree in safety, industrial hygiene or related discipline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safety-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safety-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2021-10-28T18:39:28Z</dcterms:created>
  <dcterms:modified xsi:type="dcterms:W3CDTF">2021-10-28T18:39:28Z</dcterms:modified>
</cp:coreProperties>
</file>