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https://www.velvetjobs.com/job-descriptions/health-safety-environment-manager</w:t>
        </w:r>
      </w:hyperlink>
    </w:p>
    <w:p>
      <w:pPr>
        <w:pStyle w:val="Heading1"/>
      </w:pPr>
      <w:bookmarkStart w:id="21" w:name="example-of-health-safety-environment-manager-job-description"/>
      <w:r>
        <w:t xml:space="preserve">Example of Health, Safety &amp; Environment Manager Job Description</w:t>
      </w:r>
      <w:bookmarkEnd w:id="21"/>
    </w:p>
    <w:p>
      <w:pPr>
        <w:pStyle w:val="Compact"/>
      </w:pPr>
      <w:r>
        <w:t xml:space="preserve">Our company is growing rapidly and is looking to fill the role of health, safety &amp; environment manager. To join our growing team, please review the list of responsibilities and qualifications.</w:t>
      </w:r>
    </w:p>
    <w:p>
      <w:pPr>
        <w:pStyle w:val="Heading2"/>
      </w:pPr>
      <w:bookmarkStart w:id="22" w:name="responsibilities-for-health-safety-environment-manager"/>
      <w:r>
        <w:t xml:space="preserve">Responsibilities for health, safety &amp; environment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Driving the Cultural Change by coaching and training the HSE Pillar Team developing and rolling out IL6S HSE Pillar Work Processes</w:t>
      </w:r>
    </w:p>
    <w:p>
      <w:pPr>
        <w:pStyle w:val="Compact"/>
        <w:numPr>
          <w:numId w:val="1001"/>
          <w:ilvl w:val="0"/>
        </w:numPr>
      </w:pPr>
      <w:r>
        <w:t xml:space="preserve">Champions continuous improvement efforts to enhance HSE&amp;F processes/programs at the site</w:t>
      </w:r>
    </w:p>
    <w:p>
      <w:pPr>
        <w:pStyle w:val="Compact"/>
        <w:numPr>
          <w:numId w:val="1001"/>
          <w:ilvl w:val="0"/>
        </w:numPr>
      </w:pPr>
      <w:r>
        <w:t xml:space="preserve">Implement global HSE procedures and define local procedures</w:t>
      </w:r>
    </w:p>
    <w:p>
      <w:pPr>
        <w:pStyle w:val="Compact"/>
        <w:numPr>
          <w:numId w:val="1001"/>
          <w:ilvl w:val="0"/>
        </w:numPr>
      </w:pPr>
      <w:r>
        <w:t xml:space="preserve">Coordinates and prepares annual HSE action plan</w:t>
      </w:r>
    </w:p>
    <w:p>
      <w:pPr>
        <w:pStyle w:val="Compact"/>
        <w:numPr>
          <w:numId w:val="1001"/>
          <w:ilvl w:val="0"/>
        </w:numPr>
      </w:pPr>
      <w:r>
        <w:t xml:space="preserve">Monitors the development of HSE training</w:t>
      </w:r>
    </w:p>
    <w:p>
      <w:pPr>
        <w:pStyle w:val="Compact"/>
        <w:numPr>
          <w:numId w:val="1001"/>
          <w:ilvl w:val="0"/>
        </w:numPr>
      </w:pPr>
      <w:r>
        <w:t xml:space="preserve">Coordinates and implements HSE committees, meetings and any actions required</w:t>
      </w:r>
    </w:p>
    <w:p>
      <w:pPr>
        <w:pStyle w:val="Compact"/>
        <w:numPr>
          <w:numId w:val="1001"/>
          <w:ilvl w:val="0"/>
        </w:numPr>
      </w:pPr>
      <w:r>
        <w:t xml:space="preserve">Contributes to and/or plans and executes HSE, Sustainability and CR related projects</w:t>
      </w:r>
    </w:p>
    <w:p>
      <w:pPr>
        <w:pStyle w:val="Compact"/>
        <w:numPr>
          <w:numId w:val="1001"/>
          <w:ilvl w:val="0"/>
        </w:numPr>
      </w:pPr>
      <w:r>
        <w:t xml:space="preserve">Developing and managing security and environment programs and policies in both plants</w:t>
      </w:r>
    </w:p>
    <w:p>
      <w:pPr>
        <w:pStyle w:val="Compact"/>
        <w:numPr>
          <w:numId w:val="1001"/>
          <w:ilvl w:val="0"/>
        </w:numPr>
      </w:pPr>
      <w:r>
        <w:t xml:space="preserve">Ensure risks and follow-up on corrections</w:t>
      </w:r>
    </w:p>
    <w:p>
      <w:pPr>
        <w:pStyle w:val="Compact"/>
        <w:numPr>
          <w:numId w:val="1001"/>
          <w:ilvl w:val="0"/>
        </w:numPr>
      </w:pPr>
      <w:r>
        <w:t xml:space="preserve">Lead and ensuring emergency plans compliance</w:t>
      </w:r>
    </w:p>
    <w:p>
      <w:pPr>
        <w:pStyle w:val="Heading2"/>
      </w:pPr>
      <w:bookmarkStart w:id="23" w:name="qualifications-for-health-safety-environment-manager"/>
      <w:r>
        <w:t xml:space="preserve">Qualifications for health, safety &amp; environment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in Occupational Health, Safety Science, Environmental Science, Engineering or related field</w:t>
      </w:r>
    </w:p>
    <w:p>
      <w:pPr>
        <w:pStyle w:val="Compact"/>
        <w:numPr>
          <w:numId w:val="1002"/>
          <w:ilvl w:val="0"/>
        </w:numPr>
      </w:pPr>
      <w:r>
        <w:t xml:space="preserve">Minimum 3 to 5 years experience as a Health &amp; Safety practitioner</w:t>
      </w:r>
    </w:p>
    <w:p>
      <w:pPr>
        <w:pStyle w:val="Compact"/>
        <w:numPr>
          <w:numId w:val="1002"/>
          <w:ilvl w:val="0"/>
        </w:numPr>
      </w:pPr>
      <w:r>
        <w:t xml:space="preserve">Appropriate auditing experience of Health &amp; Safety systems</w:t>
      </w:r>
    </w:p>
    <w:p>
      <w:pPr>
        <w:pStyle w:val="Compact"/>
        <w:numPr>
          <w:numId w:val="1002"/>
          <w:ilvl w:val="0"/>
        </w:numPr>
      </w:pPr>
      <w:r>
        <w:t xml:space="preserve">Current experience in a HSEQ role within a Construction or FM environment</w:t>
      </w:r>
    </w:p>
    <w:p>
      <w:pPr>
        <w:pStyle w:val="Compact"/>
        <w:numPr>
          <w:numId w:val="1002"/>
          <w:ilvl w:val="0"/>
        </w:numPr>
      </w:pPr>
      <w:r>
        <w:t xml:space="preserve">Sound knowledge and practical experience of CDM regulations</w:t>
      </w:r>
    </w:p>
    <w:p>
      <w:pPr>
        <w:pStyle w:val="Compact"/>
        <w:numPr>
          <w:numId w:val="1002"/>
          <w:ilvl w:val="0"/>
        </w:numPr>
      </w:pPr>
      <w:r>
        <w:t xml:space="preserve">Qualified to NEBOSH Diploma / NVQ4 level or aboce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safety-environ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safety-environ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2021-10-28T13:25:28Z</dcterms:created>
  <dcterms:modified xsi:type="dcterms:W3CDTF">2021-10-28T13:25:28Z</dcterms:modified>
</cp:coreProperties>
</file>